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2"/>
        <w:contextualSpacing w:val="0"/>
        <w:rPr>
          <w:rFonts w:ascii="Tahoma" w:cs="Tahoma" w:eastAsia="Tahoma" w:hAnsi="Tahoma"/>
          <w:sz w:val="28"/>
          <w:szCs w:val="28"/>
        </w:rPr>
      </w:pPr>
      <w:bookmarkStart w:colFirst="0" w:colLast="0" w:name="_myc6sh7z4o6" w:id="0"/>
      <w:bookmarkEnd w:id="0"/>
      <w:r w:rsidDel="00000000" w:rsidR="00000000" w:rsidRPr="00000000">
        <w:rPr>
          <w:rFonts w:ascii="Tahoma" w:cs="Tahoma" w:eastAsia="Tahoma" w:hAnsi="Tahoma"/>
          <w:sz w:val="28"/>
          <w:szCs w:val="28"/>
          <w:rtl w:val="0"/>
        </w:rPr>
        <w:t xml:space="preserve">Escape Game</w:t>
      </w:r>
    </w:p>
    <w:p w:rsidR="00000000" w:rsidDel="00000000" w:rsidP="00000000" w:rsidRDefault="00000000" w:rsidRPr="00000000" w14:paraId="00000001">
      <w:pPr>
        <w:contextualSpacing w:val="0"/>
        <w:jc w:val="center"/>
        <w:rPr>
          <w:rFonts w:ascii="Amatic SC" w:cs="Amatic SC" w:eastAsia="Amatic SC" w:hAnsi="Amatic SC"/>
          <w:sz w:val="48"/>
          <w:szCs w:val="48"/>
        </w:rPr>
      </w:pPr>
      <w:r w:rsidDel="00000000" w:rsidR="00000000" w:rsidRPr="00000000">
        <w:rPr>
          <w:rFonts w:ascii="Amatic SC" w:cs="Amatic SC" w:eastAsia="Amatic SC" w:hAnsi="Amatic SC"/>
          <w:sz w:val="48"/>
          <w:szCs w:val="48"/>
          <w:rtl w:val="0"/>
        </w:rPr>
        <w:t xml:space="preserve">Futurapolis</w:t>
      </w:r>
    </w:p>
    <w:p w:rsidR="00000000" w:rsidDel="00000000" w:rsidP="00000000" w:rsidRDefault="00000000" w:rsidRPr="00000000" w14:paraId="00000002">
      <w:pPr>
        <w:spacing w:line="240" w:lineRule="auto"/>
        <w:contextualSpacing w:val="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pour des liaisons </w:t>
      </w:r>
    </w:p>
    <w:p w:rsidR="00000000" w:rsidDel="00000000" w:rsidP="00000000" w:rsidRDefault="00000000" w:rsidRPr="00000000" w14:paraId="00000003">
      <w:pPr>
        <w:spacing w:line="240" w:lineRule="auto"/>
        <w:contextualSpacing w:val="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Ecole-collège ou collège-lycée</w:t>
      </w:r>
    </w:p>
    <w:p w:rsidR="00000000" w:rsidDel="00000000" w:rsidP="00000000" w:rsidRDefault="00000000" w:rsidRPr="00000000" w14:paraId="00000004">
      <w:pPr>
        <w:spacing w:line="240" w:lineRule="auto"/>
        <w:contextualSpacing w:val="0"/>
        <w:jc w:val="center"/>
        <w:rPr>
          <w:sz w:val="24"/>
          <w:szCs w:val="24"/>
        </w:rPr>
      </w:pPr>
      <w:r w:rsidDel="00000000" w:rsidR="00000000" w:rsidRPr="00000000">
        <w:rPr>
          <w:rFonts w:ascii="Tahoma" w:cs="Tahoma" w:eastAsia="Tahoma" w:hAnsi="Tahoma"/>
          <w:sz w:val="24"/>
          <w:szCs w:val="24"/>
          <w:rtl w:val="0"/>
        </w:rPr>
        <w:t xml:space="preserve">s’appuyant sur la culture scientifique</w:t>
      </w:r>
      <w:r w:rsidDel="00000000" w:rsidR="00000000" w:rsidRPr="00000000">
        <w:rPr>
          <w:sz w:val="24"/>
          <w:szCs w:val="24"/>
          <w:rtl w:val="0"/>
        </w:rPr>
        <w:t xml:space="preserve"> </w:t>
      </w:r>
    </w:p>
    <w:p w:rsidR="00000000" w:rsidDel="00000000" w:rsidP="00000000" w:rsidRDefault="00000000" w:rsidRPr="00000000" w14:paraId="00000005">
      <w:pPr>
        <w:pStyle w:val="Heading2"/>
        <w:contextualSpacing w:val="0"/>
        <w:rPr/>
      </w:pPr>
      <w:bookmarkStart w:colFirst="0" w:colLast="0" w:name="_89js52r64hvz" w:id="2"/>
      <w:bookmarkEnd w:id="2"/>
      <w:r w:rsidDel="00000000" w:rsidR="00000000" w:rsidRPr="00000000">
        <w:rPr>
          <w:rFonts w:ascii="Tahoma" w:cs="Tahoma" w:eastAsia="Tahoma" w:hAnsi="Tahoma"/>
          <w:sz w:val="28"/>
          <w:szCs w:val="28"/>
          <w:rtl w:val="0"/>
        </w:rPr>
        <w:t xml:space="preserve">Une P</w:t>
      </w:r>
      <w:bookmarkStart w:colFirst="0" w:colLast="0" w:name="gjdgxs" w:id="1"/>
      <w:bookmarkEnd w:id="1"/>
      <w:r w:rsidDel="00000000" w:rsidR="00000000" w:rsidRPr="00000000">
        <w:rPr>
          <w:rFonts w:ascii="Tahoma" w:cs="Tahoma" w:eastAsia="Tahoma" w:hAnsi="Tahoma"/>
          <w:sz w:val="28"/>
          <w:szCs w:val="28"/>
          <w:rtl w:val="0"/>
        </w:rPr>
        <w:t xml:space="preserve">roduction des districts 5-7 du département 77 </w:t>
      </w:r>
      <w:r w:rsidDel="00000000" w:rsidR="00000000" w:rsidRPr="00000000">
        <w:rPr>
          <w:rtl w:val="0"/>
        </w:rPr>
      </w:r>
    </w:p>
    <w:p w:rsidR="00000000" w:rsidDel="00000000" w:rsidP="00000000" w:rsidRDefault="00000000" w:rsidRPr="00000000" w14:paraId="00000006">
      <w:pPr>
        <w:pStyle w:val="Heading2"/>
        <w:contextualSpacing w:val="0"/>
        <w:rPr>
          <w:rFonts w:ascii="Tahoma" w:cs="Tahoma" w:eastAsia="Tahoma" w:hAnsi="Tahoma"/>
          <w:sz w:val="28"/>
          <w:szCs w:val="28"/>
        </w:rPr>
      </w:pPr>
      <w:r w:rsidDel="00000000" w:rsidR="00000000" w:rsidRPr="00000000">
        <w:rPr>
          <w:rFonts w:ascii="Tahoma" w:cs="Tahoma" w:eastAsia="Tahoma" w:hAnsi="Tahoma"/>
          <w:sz w:val="28"/>
          <w:szCs w:val="28"/>
          <w:rtl w:val="0"/>
        </w:rPr>
        <w:t xml:space="preserve">mise en ligne sur le site académique Point.Doc : </w:t>
      </w:r>
      <w:hyperlink r:id="rId6">
        <w:r w:rsidDel="00000000" w:rsidR="00000000" w:rsidRPr="00000000">
          <w:rPr>
            <w:rFonts w:ascii="Tahoma" w:cs="Tahoma" w:eastAsia="Tahoma" w:hAnsi="Tahoma"/>
            <w:color w:val="0000ff"/>
            <w:sz w:val="28"/>
            <w:szCs w:val="28"/>
            <w:u w:val="single"/>
            <w:rtl w:val="0"/>
          </w:rPr>
          <w:t xml:space="preserve">http://pointdoc.ac-creteil.fr/</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spacing w:line="240" w:lineRule="auto"/>
        <w:contextualSpacing w:val="0"/>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09">
      <w:pPr>
        <w:spacing w:line="240" w:lineRule="auto"/>
        <w:contextualSpacing w:val="0"/>
        <w:jc w:val="center"/>
        <w:rPr>
          <w:rFonts w:ascii="Tahoma" w:cs="Tahoma" w:eastAsia="Tahoma" w:hAnsi="Tahoma"/>
          <w:sz w:val="96"/>
          <w:szCs w:val="96"/>
        </w:rPr>
      </w:pPr>
      <w:r w:rsidDel="00000000" w:rsidR="00000000" w:rsidRPr="00000000">
        <w:rPr>
          <w:rtl w:val="0"/>
        </w:rPr>
      </w:r>
    </w:p>
    <w:p w:rsidR="00000000" w:rsidDel="00000000" w:rsidP="00000000" w:rsidRDefault="00000000" w:rsidRPr="00000000" w14:paraId="0000000A">
      <w:pPr>
        <w:spacing w:line="240" w:lineRule="auto"/>
        <w:contextualSpacing w:val="0"/>
        <w:jc w:val="center"/>
        <w:rPr>
          <w:rFonts w:ascii="Tahoma" w:cs="Tahoma" w:eastAsia="Tahoma" w:hAnsi="Tahoma"/>
          <w:sz w:val="96"/>
          <w:szCs w:val="96"/>
        </w:rPr>
      </w:pPr>
      <w:r w:rsidDel="00000000" w:rsidR="00000000" w:rsidRPr="00000000">
        <w:rPr>
          <w:rFonts w:ascii="Tahoma" w:cs="Tahoma" w:eastAsia="Tahoma" w:hAnsi="Tahoma"/>
          <w:sz w:val="96"/>
          <w:szCs w:val="96"/>
          <w:rtl w:val="0"/>
        </w:rPr>
        <w:t xml:space="preserve">SOMMAIRE :</w:t>
      </w:r>
    </w:p>
    <w:p w:rsidR="00000000" w:rsidDel="00000000" w:rsidP="00000000" w:rsidRDefault="00000000" w:rsidRPr="00000000" w14:paraId="0000000B">
      <w:pPr>
        <w:spacing w:line="240" w:lineRule="auto"/>
        <w:contextualSpacing w:val="0"/>
        <w:jc w:val="center"/>
        <w:rPr>
          <w:rFonts w:ascii="Tahoma" w:cs="Tahoma" w:eastAsia="Tahoma" w:hAnsi="Tahoma"/>
          <w:sz w:val="96"/>
          <w:szCs w:val="96"/>
        </w:rPr>
      </w:pPr>
      <w:r w:rsidDel="00000000" w:rsidR="00000000" w:rsidRPr="00000000">
        <w:rPr>
          <w:rtl w:val="0"/>
        </w:rPr>
      </w:r>
    </w:p>
    <w:p w:rsidR="00000000" w:rsidDel="00000000" w:rsidP="00000000" w:rsidRDefault="00000000" w:rsidRPr="00000000" w14:paraId="0000000C">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 Fiche démarche globale ………. page 2</w:t>
      </w:r>
    </w:p>
    <w:p w:rsidR="00000000" w:rsidDel="00000000" w:rsidP="00000000" w:rsidRDefault="00000000" w:rsidRPr="00000000" w14:paraId="0000000D">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II/ Fiche Action CM2-Collège ………. page 3</w:t>
      </w:r>
    </w:p>
    <w:p w:rsidR="00000000" w:rsidDel="00000000" w:rsidP="00000000" w:rsidRDefault="00000000" w:rsidRPr="00000000" w14:paraId="0000000E">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III/ Fiche scénario CM2-Collège ………. page 4</w:t>
      </w:r>
    </w:p>
    <w:p w:rsidR="00000000" w:rsidDel="00000000" w:rsidP="00000000" w:rsidRDefault="00000000" w:rsidRPr="00000000" w14:paraId="0000000F">
      <w:pPr>
        <w:widowControl w:val="0"/>
        <w:spacing w:after="0" w:line="240" w:lineRule="auto"/>
        <w:contextualSpacing w:val="0"/>
        <w:rPr>
          <w:b w:val="1"/>
        </w:rPr>
      </w:pPr>
      <w:r w:rsidDel="00000000" w:rsidR="00000000" w:rsidRPr="00000000">
        <w:rPr>
          <w:b w:val="1"/>
          <w:rtl w:val="0"/>
        </w:rPr>
        <w:t xml:space="preserve">A. Mission</w:t>
      </w:r>
    </w:p>
    <w:p w:rsidR="00000000" w:rsidDel="00000000" w:rsidP="00000000" w:rsidRDefault="00000000" w:rsidRPr="00000000" w14:paraId="00000010">
      <w:pPr>
        <w:widowControl w:val="0"/>
        <w:spacing w:after="0" w:line="240" w:lineRule="auto"/>
        <w:contextualSpacing w:val="0"/>
        <w:rPr>
          <w:b w:val="1"/>
        </w:rPr>
      </w:pPr>
      <w:r w:rsidDel="00000000" w:rsidR="00000000" w:rsidRPr="00000000">
        <w:rPr>
          <w:b w:val="1"/>
          <w:rtl w:val="0"/>
        </w:rPr>
        <w:t xml:space="preserve">B. Descriptif des énigmes</w:t>
      </w:r>
    </w:p>
    <w:p w:rsidR="00000000" w:rsidDel="00000000" w:rsidP="00000000" w:rsidRDefault="00000000" w:rsidRPr="00000000" w14:paraId="00000011">
      <w:pPr>
        <w:widowControl w:val="0"/>
        <w:spacing w:after="0" w:line="240" w:lineRule="auto"/>
        <w:contextualSpacing w:val="0"/>
        <w:rPr>
          <w:b w:val="1"/>
        </w:rPr>
      </w:pPr>
      <w:r w:rsidDel="00000000" w:rsidR="00000000" w:rsidRPr="00000000">
        <w:rPr>
          <w:b w:val="1"/>
          <w:rtl w:val="0"/>
        </w:rPr>
        <w:t xml:space="preserve">C. A préparer </w:t>
      </w:r>
    </w:p>
    <w:p w:rsidR="00000000" w:rsidDel="00000000" w:rsidP="00000000" w:rsidRDefault="00000000" w:rsidRPr="00000000" w14:paraId="00000012">
      <w:pPr>
        <w:widowControl w:val="0"/>
        <w:spacing w:after="0" w:line="240" w:lineRule="auto"/>
        <w:contextualSpacing w:val="0"/>
        <w:rPr>
          <w:b w:val="1"/>
        </w:rPr>
      </w:pPr>
      <w:r w:rsidDel="00000000" w:rsidR="00000000" w:rsidRPr="00000000">
        <w:rPr>
          <w:b w:val="1"/>
          <w:rtl w:val="0"/>
        </w:rPr>
        <w:t xml:space="preserve">D. Installation du CDI</w:t>
      </w:r>
    </w:p>
    <w:p w:rsidR="00000000" w:rsidDel="00000000" w:rsidP="00000000" w:rsidRDefault="00000000" w:rsidRPr="00000000" w14:paraId="00000013">
      <w:pPr>
        <w:spacing w:line="240" w:lineRule="auto"/>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IV/ Fiche Action Collège-Lycée  ………. page 11</w:t>
      </w:r>
    </w:p>
    <w:p w:rsidR="00000000" w:rsidDel="00000000" w:rsidP="00000000" w:rsidRDefault="00000000" w:rsidRPr="00000000" w14:paraId="00000015">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V/ Fiche scénario Collège-Lycée ………. page 13</w:t>
      </w:r>
    </w:p>
    <w:p w:rsidR="00000000" w:rsidDel="00000000" w:rsidP="00000000" w:rsidRDefault="00000000" w:rsidRPr="00000000" w14:paraId="00000016">
      <w:pPr>
        <w:widowControl w:val="0"/>
        <w:spacing w:after="0" w:line="240" w:lineRule="auto"/>
        <w:contextualSpacing w:val="0"/>
        <w:rPr>
          <w:b w:val="1"/>
        </w:rPr>
      </w:pPr>
      <w:r w:rsidDel="00000000" w:rsidR="00000000" w:rsidRPr="00000000">
        <w:rPr>
          <w:b w:val="1"/>
          <w:rtl w:val="0"/>
        </w:rPr>
        <w:t xml:space="preserve">A. Mission</w:t>
      </w:r>
    </w:p>
    <w:p w:rsidR="00000000" w:rsidDel="00000000" w:rsidP="00000000" w:rsidRDefault="00000000" w:rsidRPr="00000000" w14:paraId="00000017">
      <w:pPr>
        <w:widowControl w:val="0"/>
        <w:spacing w:after="0" w:line="240" w:lineRule="auto"/>
        <w:contextualSpacing w:val="0"/>
        <w:rPr>
          <w:b w:val="1"/>
        </w:rPr>
      </w:pPr>
      <w:r w:rsidDel="00000000" w:rsidR="00000000" w:rsidRPr="00000000">
        <w:rPr>
          <w:b w:val="1"/>
          <w:rtl w:val="0"/>
        </w:rPr>
        <w:t xml:space="preserve">B. Descriptif des énigmes</w:t>
      </w:r>
    </w:p>
    <w:p w:rsidR="00000000" w:rsidDel="00000000" w:rsidP="00000000" w:rsidRDefault="00000000" w:rsidRPr="00000000" w14:paraId="00000018">
      <w:pPr>
        <w:widowControl w:val="0"/>
        <w:spacing w:after="0" w:line="240" w:lineRule="auto"/>
        <w:contextualSpacing w:val="0"/>
        <w:rPr>
          <w:b w:val="1"/>
        </w:rPr>
      </w:pPr>
      <w:r w:rsidDel="00000000" w:rsidR="00000000" w:rsidRPr="00000000">
        <w:rPr>
          <w:b w:val="1"/>
          <w:rtl w:val="0"/>
        </w:rPr>
        <w:t xml:space="preserve">C. A préparer </w:t>
      </w:r>
    </w:p>
    <w:p w:rsidR="00000000" w:rsidDel="00000000" w:rsidP="00000000" w:rsidRDefault="00000000" w:rsidRPr="00000000" w14:paraId="00000019">
      <w:pPr>
        <w:widowControl w:val="0"/>
        <w:spacing w:after="0" w:line="240" w:lineRule="auto"/>
        <w:contextualSpacing w:val="0"/>
        <w:rPr>
          <w:b w:val="1"/>
        </w:rPr>
      </w:pPr>
      <w:r w:rsidDel="00000000" w:rsidR="00000000" w:rsidRPr="00000000">
        <w:rPr>
          <w:b w:val="1"/>
          <w:rtl w:val="0"/>
        </w:rPr>
        <w:t xml:space="preserve">D. Installation du CDI</w:t>
      </w:r>
    </w:p>
    <w:p w:rsidR="00000000" w:rsidDel="00000000" w:rsidP="00000000" w:rsidRDefault="00000000" w:rsidRPr="00000000" w14:paraId="0000001A">
      <w:pPr>
        <w:spacing w:line="240" w:lineRule="auto"/>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B">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 Fiche démarche globale</w:t>
      </w:r>
    </w:p>
    <w:p w:rsidR="00000000" w:rsidDel="00000000" w:rsidP="00000000" w:rsidRDefault="00000000" w:rsidRPr="00000000" w14:paraId="0000001C">
      <w:pPr>
        <w:widowControl w:val="0"/>
        <w:spacing w:after="0" w:line="240" w:lineRule="auto"/>
        <w:contextualSpacing w:val="0"/>
        <w:jc w:val="right"/>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2017-2018</w:t>
      </w:r>
      <w:r w:rsidDel="00000000" w:rsidR="00000000" w:rsidRPr="00000000">
        <w:rPr>
          <w:rtl w:val="0"/>
        </w:rPr>
      </w:r>
    </w:p>
    <w:p w:rsidR="00000000" w:rsidDel="00000000" w:rsidP="00000000" w:rsidRDefault="00000000" w:rsidRPr="00000000" w14:paraId="0000001D">
      <w:pPr>
        <w:widowControl w:val="0"/>
        <w:spacing w:after="0" w:line="240" w:lineRule="auto"/>
        <w:contextualSpacing w:val="0"/>
        <w:jc w:val="right"/>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Réseau 3D de Seine-et-Marne</w:t>
      </w:r>
      <w:r w:rsidDel="00000000" w:rsidR="00000000" w:rsidRPr="00000000">
        <w:rPr>
          <w:rtl w:val="0"/>
        </w:rPr>
      </w:r>
    </w:p>
    <w:p w:rsidR="00000000" w:rsidDel="00000000" w:rsidP="00000000" w:rsidRDefault="00000000" w:rsidRPr="00000000" w14:paraId="0000001E">
      <w:pPr>
        <w:widowControl w:val="0"/>
        <w:spacing w:after="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4"/>
          <w:szCs w:val="24"/>
          <w:rtl w:val="0"/>
        </w:rPr>
        <w:t xml:space="preserve">PRODUCTION DU DISTRICT N°</w:t>
      </w:r>
      <w:r w:rsidDel="00000000" w:rsidR="00000000" w:rsidRPr="00000000">
        <w:rPr>
          <w:rFonts w:ascii="Arial" w:cs="Arial" w:eastAsia="Arial" w:hAnsi="Arial"/>
          <w:b w:val="1"/>
          <w:color w:val="ff0000"/>
          <w:sz w:val="24"/>
          <w:szCs w:val="24"/>
          <w:rtl w:val="0"/>
        </w:rPr>
        <w:t xml:space="preserve"> 5-7</w:t>
      </w:r>
      <w:r w:rsidDel="00000000" w:rsidR="00000000" w:rsidRPr="00000000">
        <w:rPr>
          <w:rtl w:val="0"/>
        </w:rPr>
      </w:r>
    </w:p>
    <w:p w:rsidR="00000000" w:rsidDel="00000000" w:rsidP="00000000" w:rsidRDefault="00000000" w:rsidRPr="00000000" w14:paraId="00000020">
      <w:pPr>
        <w:widowControl w:val="0"/>
        <w:spacing w:after="0" w:line="240" w:lineRule="auto"/>
        <w:contextualSpacing w:val="0"/>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21">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3333ff"/>
          <w:sz w:val="24"/>
          <w:szCs w:val="24"/>
          <w:rtl w:val="0"/>
        </w:rPr>
        <w:t xml:space="preserve">FICHE DÉMARCHE</w:t>
      </w:r>
      <w:r w:rsidDel="00000000" w:rsidR="00000000" w:rsidRPr="00000000">
        <w:rPr>
          <w:rtl w:val="0"/>
        </w:rPr>
      </w:r>
    </w:p>
    <w:p w:rsidR="00000000" w:rsidDel="00000000" w:rsidP="00000000" w:rsidRDefault="00000000" w:rsidRPr="00000000" w14:paraId="00000022">
      <w:pPr>
        <w:widowControl w:val="0"/>
        <w:spacing w:after="0" w:line="240" w:lineRule="auto"/>
        <w:contextualSpacing w:val="0"/>
        <w:jc w:val="center"/>
        <w:rPr>
          <w:rFonts w:ascii="Arial" w:cs="Arial" w:eastAsia="Arial" w:hAnsi="Arial"/>
          <w:sz w:val="24"/>
          <w:szCs w:val="24"/>
        </w:rPr>
      </w:pPr>
      <w:r w:rsidDel="00000000" w:rsidR="00000000" w:rsidRPr="00000000">
        <w:rPr>
          <w:rtl w:val="0"/>
        </w:rPr>
      </w:r>
    </w:p>
    <w:tbl>
      <w:tblPr>
        <w:tblStyle w:val="Table1"/>
        <w:tblW w:w="9638.0" w:type="dxa"/>
        <w:jc w:val="left"/>
        <w:tblInd w:w="0.0" w:type="dxa"/>
        <w:tblLayout w:type="fixed"/>
        <w:tblLook w:val="0000"/>
      </w:tblPr>
      <w:tblGrid>
        <w:gridCol w:w="9638"/>
        <w:tblGridChange w:id="0">
          <w:tblGrid>
            <w:gridCol w:w="9638"/>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3">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6"/>
                <w:szCs w:val="26"/>
                <w:rtl w:val="0"/>
              </w:rPr>
              <w:t xml:space="preserve">Thème de l'année</w:t>
            </w:r>
            <w:r w:rsidDel="00000000" w:rsidR="00000000" w:rsidRPr="00000000">
              <w:rPr>
                <w:rtl w:val="0"/>
              </w:rPr>
            </w:r>
          </w:p>
        </w:tc>
      </w:tr>
      <w:t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4">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Le rôle et l’action du professeur documentaliste </w:t>
            </w:r>
            <w:r w:rsidDel="00000000" w:rsidR="00000000" w:rsidRPr="00000000">
              <w:rPr>
                <w:rtl w:val="0"/>
              </w:rPr>
            </w:r>
          </w:p>
          <w:p w:rsidR="00000000" w:rsidDel="00000000" w:rsidP="00000000" w:rsidRDefault="00000000" w:rsidRPr="00000000" w14:paraId="00000025">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dans la construction des liaisons inter-niveaux</w:t>
            </w:r>
            <w:r w:rsidDel="00000000" w:rsidR="00000000" w:rsidRPr="00000000">
              <w:rPr>
                <w:rtl w:val="0"/>
              </w:rPr>
            </w:r>
          </w:p>
        </w:tc>
      </w:tr>
    </w:tbl>
    <w:p w:rsidR="00000000" w:rsidDel="00000000" w:rsidP="00000000" w:rsidRDefault="00000000" w:rsidRPr="00000000" w14:paraId="00000026">
      <w:pPr>
        <w:widowControl w:val="0"/>
        <w:spacing w:after="0" w:line="240" w:lineRule="auto"/>
        <w:contextualSpacing w:val="0"/>
        <w:jc w:val="center"/>
        <w:rPr>
          <w:rFonts w:ascii="Arial" w:cs="Arial" w:eastAsia="Arial" w:hAnsi="Arial"/>
          <w:sz w:val="24"/>
          <w:szCs w:val="24"/>
        </w:rPr>
      </w:pPr>
      <w:r w:rsidDel="00000000" w:rsidR="00000000" w:rsidRPr="00000000">
        <w:rPr>
          <w:rtl w:val="0"/>
        </w:rPr>
      </w:r>
    </w:p>
    <w:tbl>
      <w:tblPr>
        <w:tblStyle w:val="Table2"/>
        <w:tblW w:w="9638.0" w:type="dxa"/>
        <w:jc w:val="left"/>
        <w:tblInd w:w="0.0" w:type="dxa"/>
        <w:tblLayout w:type="fixed"/>
        <w:tblLook w:val="0000"/>
      </w:tblPr>
      <w:tblGrid>
        <w:gridCol w:w="9638"/>
        <w:tblGridChange w:id="0">
          <w:tblGrid>
            <w:gridCol w:w="9638"/>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7">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6"/>
                <w:szCs w:val="26"/>
                <w:rtl w:val="0"/>
              </w:rPr>
              <w:t xml:space="preserve">Sujet choisi par le groupe</w:t>
            </w:r>
            <w:r w:rsidDel="00000000" w:rsidR="00000000" w:rsidRPr="00000000">
              <w:rPr>
                <w:rtl w:val="0"/>
              </w:rPr>
            </w:r>
          </w:p>
        </w:tc>
      </w:tr>
      <w:tr>
        <w:trPr>
          <w:trHeight w:val="560" w:hRule="atLeast"/>
        </w:trP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8">
            <w:pPr>
              <w:widowControl w:val="0"/>
              <w:tabs>
                <w:tab w:val="left" w:pos="-415"/>
              </w:tabs>
              <w:spacing w:after="0" w:line="240" w:lineRule="auto"/>
              <w:ind w:left="-47" w:firstLine="16"/>
              <w:contextualSpacing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Nous avons choisi de travailler sur la continuité de la culture scientifique dans les apprentissages des élèves de l’école au lycée.</w:t>
            </w:r>
          </w:p>
        </w:tc>
      </w:tr>
    </w:tbl>
    <w:p w:rsidR="00000000" w:rsidDel="00000000" w:rsidP="00000000" w:rsidRDefault="00000000" w:rsidRPr="00000000" w14:paraId="00000029">
      <w:pPr>
        <w:widowControl w:val="0"/>
        <w:spacing w:after="0" w:line="240" w:lineRule="auto"/>
        <w:contextualSpacing w:val="0"/>
        <w:jc w:val="center"/>
        <w:rPr>
          <w:rFonts w:ascii="Arial" w:cs="Arial" w:eastAsia="Arial" w:hAnsi="Arial"/>
          <w:sz w:val="24"/>
          <w:szCs w:val="24"/>
        </w:rPr>
      </w:pPr>
      <w:r w:rsidDel="00000000" w:rsidR="00000000" w:rsidRPr="00000000">
        <w:rPr>
          <w:rtl w:val="0"/>
        </w:rPr>
      </w:r>
    </w:p>
    <w:tbl>
      <w:tblPr>
        <w:tblStyle w:val="Table3"/>
        <w:tblW w:w="9638.0" w:type="dxa"/>
        <w:jc w:val="left"/>
        <w:tblInd w:w="0.0" w:type="dxa"/>
        <w:tblLayout w:type="fixed"/>
        <w:tblLook w:val="0000"/>
      </w:tblPr>
      <w:tblGrid>
        <w:gridCol w:w="9638"/>
        <w:tblGridChange w:id="0">
          <w:tblGrid>
            <w:gridCol w:w="9638"/>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A">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6"/>
                <w:szCs w:val="26"/>
                <w:rtl w:val="0"/>
              </w:rPr>
              <w:t xml:space="preserve">Sujet précis de travail</w:t>
            </w:r>
            <w:r w:rsidDel="00000000" w:rsidR="00000000" w:rsidRPr="00000000">
              <w:rPr>
                <w:rtl w:val="0"/>
              </w:rPr>
            </w:r>
          </w:p>
        </w:tc>
      </w:tr>
      <w:tr>
        <w:trPr>
          <w:trHeight w:val="1120" w:hRule="atLeast"/>
        </w:trP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B">
            <w:pPr>
              <w:widowControl w:val="0"/>
              <w:spacing w:after="0" w:line="24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L’idée est de travailler la démarche scientifique (domaine 4 du Socle) décomposée en 4 étapes : formuler une question à partir des données initiales, émettre des hypothèses, expérimenter, analyser et interpréter des résultats pour tirer une conclusion.</w:t>
            </w:r>
          </w:p>
        </w:tc>
      </w:tr>
    </w:tbl>
    <w:p w:rsidR="00000000" w:rsidDel="00000000" w:rsidP="00000000" w:rsidRDefault="00000000" w:rsidRPr="00000000" w14:paraId="0000002C">
      <w:pPr>
        <w:widowControl w:val="0"/>
        <w:spacing w:after="0" w:line="240" w:lineRule="auto"/>
        <w:contextualSpacing w:val="0"/>
        <w:jc w:val="both"/>
        <w:rPr>
          <w:rFonts w:ascii="Arial" w:cs="Arial" w:eastAsia="Arial" w:hAnsi="Arial"/>
          <w:b w:val="1"/>
          <w:sz w:val="24"/>
          <w:szCs w:val="24"/>
        </w:rPr>
      </w:pPr>
      <w:r w:rsidDel="00000000" w:rsidR="00000000" w:rsidRPr="00000000">
        <w:rPr>
          <w:rtl w:val="0"/>
        </w:rPr>
      </w:r>
    </w:p>
    <w:tbl>
      <w:tblPr>
        <w:tblStyle w:val="Table4"/>
        <w:tblW w:w="9638.0" w:type="dxa"/>
        <w:jc w:val="left"/>
        <w:tblInd w:w="0.0" w:type="dxa"/>
        <w:tblLayout w:type="fixed"/>
        <w:tblLook w:val="0000"/>
      </w:tblPr>
      <w:tblGrid>
        <w:gridCol w:w="9638"/>
        <w:tblGridChange w:id="0">
          <w:tblGrid>
            <w:gridCol w:w="9638"/>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D">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6"/>
                <w:szCs w:val="26"/>
                <w:rtl w:val="0"/>
              </w:rPr>
              <w:t xml:space="preserve">Questionnement et réflexion nous ayant amené à notre production.</w:t>
            </w:r>
            <w:r w:rsidDel="00000000" w:rsidR="00000000" w:rsidRPr="00000000">
              <w:rPr>
                <w:rtl w:val="0"/>
              </w:rPr>
            </w:r>
          </w:p>
        </w:tc>
      </w:tr>
      <w:tr>
        <w:trPr>
          <w:trHeight w:val="1620" w:hRule="atLeast"/>
        </w:trP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2E">
            <w:pPr>
              <w:widowControl w:val="0"/>
              <w:spacing w:after="0" w:line="240" w:lineRule="auto"/>
              <w:contextualSpacing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widowControl w:val="0"/>
              <w:spacing w:after="0" w:line="240" w:lineRule="auto"/>
              <w:contextualSpacing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Nos recherches sur ce qu’est la culture scientifique, ont mis en évidence le fait que, de  l’école au lycée, en sciences, l’objectif est que l’élève parvienne à formaliser sa démarche puis à en tirer un enseignement afin de se construire une représentation globale et cohérente du monde dans lequel il vit.</w:t>
            </w:r>
          </w:p>
          <w:p w:rsidR="00000000" w:rsidDel="00000000" w:rsidP="00000000" w:rsidRDefault="00000000" w:rsidRPr="00000000" w14:paraId="00000030">
            <w:pPr>
              <w:widowControl w:val="0"/>
              <w:spacing w:after="0" w:line="240" w:lineRule="auto"/>
              <w:contextualSpacing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lui montrant que toutes les disciplines concourent à l’élaboration de cette représentation, tant par les contenus d’enseignement que par les méthodes mises en oeuvre, le CDI joue un rôle dans l’acquisition d’une culture scientifique. </w:t>
            </w:r>
          </w:p>
          <w:p w:rsidR="00000000" w:rsidDel="00000000" w:rsidP="00000000" w:rsidRDefault="00000000" w:rsidRPr="00000000" w14:paraId="00000031">
            <w:pPr>
              <w:widowControl w:val="0"/>
              <w:spacing w:after="0" w:line="240" w:lineRule="auto"/>
              <w:contextualSpacing w:val="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32">
      <w:pPr>
        <w:widowControl w:val="0"/>
        <w:spacing w:after="0" w:line="240" w:lineRule="auto"/>
        <w:contextualSpacing w:val="0"/>
        <w:jc w:val="center"/>
        <w:rPr>
          <w:rFonts w:ascii="Arial" w:cs="Arial" w:eastAsia="Arial" w:hAnsi="Arial"/>
          <w:b w:val="1"/>
          <w:sz w:val="24"/>
          <w:szCs w:val="24"/>
        </w:rPr>
      </w:pPr>
      <w:r w:rsidDel="00000000" w:rsidR="00000000" w:rsidRPr="00000000">
        <w:rPr>
          <w:rtl w:val="0"/>
        </w:rPr>
      </w:r>
    </w:p>
    <w:tbl>
      <w:tblPr>
        <w:tblStyle w:val="Table5"/>
        <w:tblW w:w="9638.0" w:type="dxa"/>
        <w:jc w:val="left"/>
        <w:tblInd w:w="0.0" w:type="dxa"/>
        <w:tblLayout w:type="fixed"/>
        <w:tblLook w:val="0000"/>
      </w:tblPr>
      <w:tblGrid>
        <w:gridCol w:w="9638"/>
        <w:tblGridChange w:id="0">
          <w:tblGrid>
            <w:gridCol w:w="9638"/>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33">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6"/>
                <w:szCs w:val="26"/>
                <w:rtl w:val="0"/>
              </w:rPr>
              <w:t xml:space="preserve">Production</w:t>
            </w:r>
            <w:r w:rsidDel="00000000" w:rsidR="00000000" w:rsidRPr="00000000">
              <w:rPr>
                <w:rtl w:val="0"/>
              </w:rPr>
            </w:r>
          </w:p>
        </w:tc>
      </w:tr>
      <w:tr>
        <w:trPr>
          <w:trHeight w:val="1400" w:hRule="atLeast"/>
        </w:trP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34">
            <w:pPr>
              <w:widowControl w:val="0"/>
              <w:spacing w:after="0" w:line="240" w:lineRule="auto"/>
              <w:contextualSpacing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Quoi de mieux qu’un jeu où il faut déchiffrer des codes, des énigmes, collaborer et confronter des hypothèses pour tester les enseignements de la démarche scientifique dans un cadre comme le CDI ? Nous décidons que notre production sera un Escape Game !</w:t>
            </w:r>
          </w:p>
        </w:tc>
      </w:tr>
    </w:tbl>
    <w:p w:rsidR="00000000" w:rsidDel="00000000" w:rsidP="00000000" w:rsidRDefault="00000000" w:rsidRPr="00000000" w14:paraId="00000035">
      <w:pPr>
        <w:widowControl w:val="0"/>
        <w:spacing w:after="0" w:line="240" w:lineRule="auto"/>
        <w:contextualSpacing w:val="0"/>
        <w:jc w:val="center"/>
        <w:rPr>
          <w:rFonts w:ascii="Arial" w:cs="Arial" w:eastAsia="Arial" w:hAnsi="Arial"/>
          <w:b w:val="1"/>
          <w:sz w:val="24"/>
          <w:szCs w:val="24"/>
        </w:rPr>
      </w:pPr>
      <w:r w:rsidDel="00000000" w:rsidR="00000000" w:rsidRPr="00000000">
        <w:rPr>
          <w:rtl w:val="0"/>
        </w:rPr>
      </w:r>
    </w:p>
    <w:tbl>
      <w:tblPr>
        <w:tblStyle w:val="Table6"/>
        <w:tblW w:w="9638.0" w:type="dxa"/>
        <w:jc w:val="left"/>
        <w:tblInd w:w="0.0" w:type="dxa"/>
        <w:tblLayout w:type="fixed"/>
        <w:tblLook w:val="0000"/>
      </w:tblPr>
      <w:tblGrid>
        <w:gridCol w:w="9638"/>
        <w:tblGridChange w:id="0">
          <w:tblGrid>
            <w:gridCol w:w="9638"/>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36">
            <w:pPr>
              <w:widowControl w:val="0"/>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6"/>
                <w:szCs w:val="26"/>
                <w:rtl w:val="0"/>
              </w:rPr>
              <w:t xml:space="preserve">Mots clés pour le thésaurus</w:t>
            </w:r>
            <w:r w:rsidDel="00000000" w:rsidR="00000000" w:rsidRPr="00000000">
              <w:rPr>
                <w:rtl w:val="0"/>
              </w:rPr>
            </w:r>
          </w:p>
        </w:tc>
      </w:tr>
      <w:tr>
        <w:trPr>
          <w:trHeight w:val="520" w:hRule="atLeast"/>
        </w:trPr>
        <w:tc>
          <w:tcPr>
            <w:tcBorders>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37">
            <w:pPr>
              <w:widowControl w:val="0"/>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Culture scientifique / école / collège / lycée / collaboration / expérience / jeu</w:t>
            </w:r>
          </w:p>
        </w:tc>
      </w:tr>
    </w:tbl>
    <w:p w:rsidR="00000000" w:rsidDel="00000000" w:rsidP="00000000" w:rsidRDefault="00000000" w:rsidRPr="00000000" w14:paraId="00000038">
      <w:pPr>
        <w:spacing w:line="240" w:lineRule="auto"/>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9">
      <w:pPr>
        <w:spacing w:line="240" w:lineRule="auto"/>
        <w:contextualSpacing w:val="0"/>
        <w:jc w:val="both"/>
        <w:rPr>
          <w:rFonts w:ascii="Arial" w:cs="Arial" w:eastAsia="Arial" w:hAnsi="Arial"/>
          <w:color w:val="ff0000"/>
          <w:sz w:val="32"/>
          <w:szCs w:val="32"/>
        </w:rPr>
      </w:pPr>
      <w:r w:rsidDel="00000000" w:rsidR="00000000" w:rsidRPr="00000000">
        <w:rPr>
          <w:rFonts w:ascii="Tahoma" w:cs="Tahoma" w:eastAsia="Tahoma" w:hAnsi="Tahoma"/>
          <w:sz w:val="24"/>
          <w:szCs w:val="24"/>
          <w:rtl w:val="0"/>
        </w:rPr>
        <w:t xml:space="preserve">II/ Fiche Action CM2-Collège</w:t>
      </w:r>
      <w:r w:rsidDel="00000000" w:rsidR="00000000" w:rsidRPr="00000000">
        <w:rPr>
          <w:rtl w:val="0"/>
        </w:rPr>
      </w:r>
    </w:p>
    <w:p w:rsidR="00000000" w:rsidDel="00000000" w:rsidP="00000000" w:rsidRDefault="00000000" w:rsidRPr="00000000" w14:paraId="0000003A">
      <w:pPr>
        <w:pBdr>
          <w:top w:color="000000" w:space="1" w:sz="8" w:val="single"/>
          <w:left w:color="000000" w:space="4" w:sz="8" w:val="single"/>
          <w:bottom w:color="000000" w:space="1" w:sz="8" w:val="single"/>
          <w:right w:color="000000" w:space="4" w:sz="8" w:val="single"/>
        </w:pBdr>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Fiche action</w:t>
      </w:r>
      <w:r w:rsidDel="00000000" w:rsidR="00000000" w:rsidRPr="00000000">
        <w:rPr>
          <w:rtl w:val="0"/>
        </w:rPr>
      </w:r>
    </w:p>
    <w:p w:rsidR="00000000" w:rsidDel="00000000" w:rsidP="00000000" w:rsidRDefault="00000000" w:rsidRPr="00000000" w14:paraId="0000003B">
      <w:pPr>
        <w:pBdr>
          <w:top w:color="000000" w:space="1" w:sz="8" w:val="single"/>
          <w:left w:color="000000" w:space="4" w:sz="8" w:val="single"/>
          <w:bottom w:color="000000" w:space="1" w:sz="8" w:val="single"/>
          <w:right w:color="000000" w:space="4" w:sz="8" w:val="single"/>
        </w:pBdr>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Escape Game</w:t>
      </w:r>
    </w:p>
    <w:p w:rsidR="00000000" w:rsidDel="00000000" w:rsidP="00000000" w:rsidRDefault="00000000" w:rsidRPr="00000000" w14:paraId="0000003C">
      <w:pPr>
        <w:pBdr>
          <w:top w:color="000000" w:space="1" w:sz="8" w:val="single"/>
          <w:left w:color="000000" w:space="4" w:sz="8" w:val="single"/>
          <w:bottom w:color="000000" w:space="1" w:sz="8" w:val="single"/>
          <w:right w:color="000000" w:space="4" w:sz="8" w:val="single"/>
        </w:pBdr>
        <w:spacing w:after="0" w:line="240" w:lineRule="auto"/>
        <w:contextualSpacing w:val="0"/>
        <w:jc w:val="center"/>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Domaine d’activité :</w:t>
      </w:r>
      <w:r w:rsidDel="00000000" w:rsidR="00000000" w:rsidRPr="00000000">
        <w:rPr>
          <w:rtl w:val="0"/>
        </w:rPr>
      </w:r>
    </w:p>
    <w:p w:rsidR="00000000" w:rsidDel="00000000" w:rsidP="00000000" w:rsidRDefault="00000000" w:rsidRPr="00000000" w14:paraId="0000003D">
      <w:pPr>
        <w:pBdr>
          <w:top w:color="000000" w:space="1" w:sz="8" w:val="single"/>
          <w:left w:color="000000" w:space="4" w:sz="8" w:val="single"/>
          <w:bottom w:color="000000" w:space="1" w:sz="8" w:val="single"/>
          <w:right w:color="000000" w:space="4" w:sz="8" w:val="single"/>
        </w:pBdr>
        <w:tabs>
          <w:tab w:val="left" w:pos="9214"/>
          <w:tab w:val="left" w:pos="10206"/>
        </w:tabs>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 Culture scientifique »</w:t>
      </w:r>
      <w:r w:rsidDel="00000000" w:rsidR="00000000" w:rsidRPr="00000000">
        <w:rPr>
          <w:rtl w:val="0"/>
        </w:rPr>
      </w:r>
    </w:p>
    <w:p w:rsidR="00000000" w:rsidDel="00000000" w:rsidP="00000000" w:rsidRDefault="00000000" w:rsidRPr="00000000" w14:paraId="0000003E">
      <w:pPr>
        <w:pBdr>
          <w:top w:color="000000" w:space="1" w:sz="8" w:val="single"/>
          <w:left w:color="000000" w:space="4" w:sz="8" w:val="single"/>
          <w:bottom w:color="000000" w:space="1" w:sz="8" w:val="single"/>
          <w:right w:color="000000" w:space="4" w:sz="8" w:val="single"/>
        </w:pBdr>
        <w:tabs>
          <w:tab w:val="left" w:pos="9214"/>
          <w:tab w:val="left" w:pos="10206"/>
        </w:tabs>
        <w:spacing w:after="0" w:line="240" w:lineRule="auto"/>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F">
      <w:pPr>
        <w:tabs>
          <w:tab w:val="left" w:pos="10206"/>
        </w:tabs>
        <w:spacing w:after="0" w:line="240" w:lineRule="auto"/>
        <w:contextualSpacing w:val="0"/>
        <w:rPr>
          <w:rFonts w:ascii="Arial" w:cs="Arial" w:eastAsia="Arial" w:hAnsi="Arial"/>
        </w:rPr>
      </w:pPr>
      <w:r w:rsidDel="00000000" w:rsidR="00000000" w:rsidRPr="00000000">
        <w:rPr>
          <w:rtl w:val="0"/>
        </w:rPr>
      </w:r>
    </w:p>
    <w:tbl>
      <w:tblPr>
        <w:tblStyle w:val="Table7"/>
        <w:tblW w:w="10296.0" w:type="dxa"/>
        <w:jc w:val="left"/>
        <w:tblInd w:w="-10.0" w:type="dxa"/>
        <w:tblLayout w:type="fixed"/>
        <w:tblLook w:val="0000"/>
      </w:tblPr>
      <w:tblGrid>
        <w:gridCol w:w="10296"/>
        <w:tblGridChange w:id="0">
          <w:tblGrid>
            <w:gridCol w:w="10296"/>
          </w:tblGrid>
        </w:tblGridChange>
      </w:tblGrid>
      <w:tr>
        <w:trPr>
          <w:trHeight w:val="8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tabs>
                <w:tab w:val="left" w:pos="10206"/>
              </w:tabs>
              <w:spacing w:after="0" w:line="240" w:lineRule="auto"/>
              <w:contextualSpacing w:val="0"/>
              <w:rPr>
                <w:rFonts w:ascii="Arial" w:cs="Arial" w:eastAsia="Arial" w:hAnsi="Arial"/>
                <w:color w:val="ff0000"/>
                <w:sz w:val="24"/>
                <w:szCs w:val="24"/>
              </w:rPr>
            </w:pPr>
            <w:r w:rsidDel="00000000" w:rsidR="00000000" w:rsidRPr="00000000">
              <w:rPr>
                <w:rFonts w:ascii="Arial" w:cs="Arial" w:eastAsia="Arial" w:hAnsi="Arial"/>
                <w:b w:val="1"/>
                <w:sz w:val="24"/>
                <w:szCs w:val="24"/>
                <w:rtl w:val="0"/>
              </w:rPr>
              <w:t xml:space="preserve">Quelle action ? </w:t>
            </w:r>
            <w:r w:rsidDel="00000000" w:rsidR="00000000" w:rsidRPr="00000000">
              <w:rPr>
                <w:rFonts w:ascii="Arial" w:cs="Arial" w:eastAsia="Arial" w:hAnsi="Arial"/>
                <w:sz w:val="24"/>
                <w:szCs w:val="24"/>
                <w:rtl w:val="0"/>
              </w:rPr>
              <w:t xml:space="preserve">(Titre et nature de l'action)</w:t>
            </w:r>
            <w:r w:rsidDel="00000000" w:rsidR="00000000" w:rsidRPr="00000000">
              <w:rPr>
                <w:rtl w:val="0"/>
              </w:rPr>
            </w:r>
          </w:p>
          <w:p w:rsidR="00000000" w:rsidDel="00000000" w:rsidP="00000000" w:rsidRDefault="00000000" w:rsidRPr="00000000" w14:paraId="00000041">
            <w:pPr>
              <w:tabs>
                <w:tab w:val="left" w:pos="10206"/>
              </w:tabs>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Futurapolis 2050,</w:t>
            </w:r>
          </w:p>
          <w:p w:rsidR="00000000" w:rsidDel="00000000" w:rsidP="00000000" w:rsidRDefault="00000000" w:rsidRPr="00000000" w14:paraId="00000042">
            <w:pPr>
              <w:tabs>
                <w:tab w:val="left" w:pos="10206"/>
              </w:tabs>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un escape game de liaison</w:t>
            </w:r>
          </w:p>
          <w:p w:rsidR="00000000" w:rsidDel="00000000" w:rsidP="00000000" w:rsidRDefault="00000000" w:rsidRPr="00000000" w14:paraId="00000043">
            <w:pPr>
              <w:tabs>
                <w:tab w:val="left" w:pos="10206"/>
              </w:tabs>
              <w:spacing w:after="0" w:line="240"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44">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8"/>
        <w:tblW w:w="10296.0" w:type="dxa"/>
        <w:jc w:val="left"/>
        <w:tblInd w:w="-10.0" w:type="dxa"/>
        <w:tblLayout w:type="fixed"/>
        <w:tblLook w:val="0000"/>
      </w:tblPr>
      <w:tblGrid>
        <w:gridCol w:w="10296"/>
        <w:tblGridChange w:id="0">
          <w:tblGrid>
            <w:gridCol w:w="10296"/>
          </w:tblGrid>
        </w:tblGridChange>
      </w:tblGrid>
      <w:tr>
        <w:trPr>
          <w:trHeight w:val="5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 qui ?</w:t>
            </w:r>
            <w:r w:rsidDel="00000000" w:rsidR="00000000" w:rsidRPr="00000000">
              <w:rPr>
                <w:rFonts w:ascii="Arial" w:cs="Arial" w:eastAsia="Arial" w:hAnsi="Arial"/>
                <w:sz w:val="24"/>
                <w:szCs w:val="24"/>
                <w:rtl w:val="0"/>
              </w:rPr>
              <w:t xml:space="preserve"> (bénéficiaires)</w:t>
            </w:r>
          </w:p>
          <w:p w:rsidR="00000000" w:rsidDel="00000000" w:rsidP="00000000" w:rsidRDefault="00000000" w:rsidRPr="00000000" w14:paraId="00000046">
            <w:pPr>
              <w:tabs>
                <w:tab w:val="left" w:pos="10206"/>
              </w:tabs>
              <w:spacing w:after="120" w:before="120" w:line="24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Liaison Ecole-Collège</w:t>
            </w:r>
          </w:p>
        </w:tc>
      </w:tr>
    </w:tbl>
    <w:p w:rsidR="00000000" w:rsidDel="00000000" w:rsidP="00000000" w:rsidRDefault="00000000" w:rsidRPr="00000000" w14:paraId="00000047">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9"/>
        <w:tblW w:w="10296.0" w:type="dxa"/>
        <w:jc w:val="left"/>
        <w:tblInd w:w="-10.0" w:type="dxa"/>
        <w:tblLayout w:type="fixed"/>
        <w:tblLook w:val="0000"/>
      </w:tblPr>
      <w:tblGrid>
        <w:gridCol w:w="10296"/>
        <w:tblGridChange w:id="0">
          <w:tblGrid>
            <w:gridCol w:w="10296"/>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Pourquoi ?</w:t>
            </w:r>
            <w:r w:rsidDel="00000000" w:rsidR="00000000" w:rsidRPr="00000000">
              <w:rPr>
                <w:rFonts w:ascii="Arial" w:cs="Arial" w:eastAsia="Arial" w:hAnsi="Arial"/>
                <w:sz w:val="24"/>
                <w:szCs w:val="24"/>
                <w:rtl w:val="0"/>
              </w:rPr>
              <w:t xml:space="preserve"> (raisons de ce choix pédagogique ; besoins ou manques constatés)</w:t>
            </w:r>
          </w:p>
          <w:p w:rsidR="00000000" w:rsidDel="00000000" w:rsidP="00000000" w:rsidRDefault="00000000" w:rsidRPr="00000000" w14:paraId="00000049">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A">
            <w:pPr>
              <w:numPr>
                <w:ilvl w:val="0"/>
                <w:numId w:val="15"/>
              </w:numPr>
              <w:tabs>
                <w:tab w:val="left" w:pos="10206"/>
              </w:tabs>
              <w:spacing w:after="0" w:line="240" w:lineRule="auto"/>
              <w:ind w:left="720" w:hanging="360"/>
              <w:rPr/>
            </w:pPr>
            <w:r w:rsidDel="00000000" w:rsidR="00000000" w:rsidRPr="00000000">
              <w:rPr>
                <w:rFonts w:ascii="Arial" w:cs="Arial" w:eastAsia="Arial" w:hAnsi="Arial"/>
                <w:sz w:val="24"/>
                <w:szCs w:val="24"/>
                <w:rtl w:val="0"/>
              </w:rPr>
              <w:t xml:space="preserve">Permettre à l’élève de se construire une représentation globale et cohérente du monde dans lequel il vit en lui montrant que toutes les disciplines concourent à l’élaboration de cette représentation, tant par les contenus d’enseignement que par les méthodes mises en oeuvre</w:t>
            </w:r>
          </w:p>
          <w:p w:rsidR="00000000" w:rsidDel="00000000" w:rsidP="00000000" w:rsidRDefault="00000000" w:rsidRPr="00000000" w14:paraId="0000004B">
            <w:pPr>
              <w:tabs>
                <w:tab w:val="left" w:pos="10206"/>
              </w:tabs>
              <w:spacing w:after="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numPr>
                <w:ilvl w:val="0"/>
                <w:numId w:val="8"/>
              </w:numPr>
              <w:tabs>
                <w:tab w:val="left" w:pos="10206"/>
              </w:tabs>
              <w:spacing w:after="0" w:line="240" w:lineRule="auto"/>
              <w:ind w:left="720" w:hanging="360"/>
              <w:rPr/>
            </w:pPr>
            <w:r w:rsidDel="00000000" w:rsidR="00000000" w:rsidRPr="00000000">
              <w:rPr>
                <w:rFonts w:ascii="Arial" w:cs="Arial" w:eastAsia="Arial" w:hAnsi="Arial"/>
                <w:sz w:val="24"/>
                <w:szCs w:val="24"/>
                <w:rtl w:val="0"/>
              </w:rPr>
              <w:t xml:space="preserve">Montrer que le CDI joue un rôle dans l’acquisition d’une culture scientifique</w:t>
            </w:r>
          </w:p>
          <w:p w:rsidR="00000000" w:rsidDel="00000000" w:rsidP="00000000" w:rsidRDefault="00000000" w:rsidRPr="00000000" w14:paraId="0000004D">
            <w:pPr>
              <w:spacing w:after="0" w:line="240" w:lineRule="auto"/>
              <w:contextualSpacing w:val="0"/>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4E">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10"/>
        <w:tblW w:w="10296.0" w:type="dxa"/>
        <w:jc w:val="left"/>
        <w:tblInd w:w="-10.0" w:type="dxa"/>
        <w:tblLayout w:type="fixed"/>
        <w:tblLook w:val="0000"/>
      </w:tblPr>
      <w:tblGrid>
        <w:gridCol w:w="10296"/>
        <w:tblGridChange w:id="0">
          <w:tblGrid>
            <w:gridCol w:w="10296"/>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 quoi faire ?</w:t>
            </w:r>
            <w:r w:rsidDel="00000000" w:rsidR="00000000" w:rsidRPr="00000000">
              <w:rPr>
                <w:rFonts w:ascii="Arial" w:cs="Arial" w:eastAsia="Arial" w:hAnsi="Arial"/>
                <w:sz w:val="24"/>
                <w:szCs w:val="24"/>
                <w:rtl w:val="0"/>
              </w:rPr>
              <w:t xml:space="preserve"> (quelles activités à proposer effectivement aux élèves ?)</w:t>
            </w:r>
          </w:p>
          <w:p w:rsidR="00000000" w:rsidDel="00000000" w:rsidP="00000000" w:rsidRDefault="00000000" w:rsidRPr="00000000" w14:paraId="00000050">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Numération, déduction, sensibilisation au recyclage, histoire des sciences, classification Dewey, recherches sur base de données...</w:t>
            </w:r>
          </w:p>
        </w:tc>
      </w:tr>
    </w:tbl>
    <w:p w:rsidR="00000000" w:rsidDel="00000000" w:rsidP="00000000" w:rsidRDefault="00000000" w:rsidRPr="00000000" w14:paraId="00000051">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11"/>
        <w:tblW w:w="10296.0" w:type="dxa"/>
        <w:jc w:val="left"/>
        <w:tblInd w:w="-10.0" w:type="dxa"/>
        <w:tblLayout w:type="fixed"/>
        <w:tblLook w:val="0000"/>
      </w:tblPr>
      <w:tblGrid>
        <w:gridCol w:w="10296"/>
        <w:tblGridChange w:id="0">
          <w:tblGrid>
            <w:gridCol w:w="10296"/>
          </w:tblGrid>
        </w:tblGridChange>
      </w:tblGrid>
      <w:tr>
        <w:trPr>
          <w:trHeight w:val="8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Avec qui ?</w:t>
            </w:r>
            <w:r w:rsidDel="00000000" w:rsidR="00000000" w:rsidRPr="00000000">
              <w:rPr>
                <w:rFonts w:ascii="Arial" w:cs="Arial" w:eastAsia="Arial" w:hAnsi="Arial"/>
                <w:sz w:val="24"/>
                <w:szCs w:val="24"/>
                <w:rtl w:val="0"/>
              </w:rPr>
              <w:t xml:space="preserve"> (quels partenaires ou quelles aides à l'intérieur ou à l'extérieur de l'établissement ?)</w:t>
            </w:r>
          </w:p>
          <w:p w:rsidR="00000000" w:rsidDel="00000000" w:rsidP="00000000" w:rsidRDefault="00000000" w:rsidRPr="00000000" w14:paraId="00000053">
            <w:pPr>
              <w:tabs>
                <w:tab w:val="left" w:pos="10206"/>
              </w:tabs>
              <w:spacing w:after="120" w:before="12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Professeur-documentaliste et professeurs de sciences / CPE / OP / Intendance </w:t>
            </w:r>
          </w:p>
        </w:tc>
      </w:tr>
    </w:tbl>
    <w:p w:rsidR="00000000" w:rsidDel="00000000" w:rsidP="00000000" w:rsidRDefault="00000000" w:rsidRPr="00000000" w14:paraId="00000054">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12"/>
        <w:tblW w:w="10296.0" w:type="dxa"/>
        <w:jc w:val="left"/>
        <w:tblInd w:w="-10.0" w:type="dxa"/>
        <w:tblLayout w:type="fixed"/>
        <w:tblLook w:val="0000"/>
      </w:tblPr>
      <w:tblGrid>
        <w:gridCol w:w="10296"/>
        <w:tblGridChange w:id="0">
          <w:tblGrid>
            <w:gridCol w:w="10296"/>
          </w:tblGrid>
        </w:tblGridChange>
      </w:tblGrid>
      <w:tr>
        <w:trPr>
          <w:trHeight w:val="16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 quels effets ?</w:t>
            </w:r>
            <w:r w:rsidDel="00000000" w:rsidR="00000000" w:rsidRPr="00000000">
              <w:rPr>
                <w:rFonts w:ascii="Arial" w:cs="Arial" w:eastAsia="Arial" w:hAnsi="Arial"/>
                <w:sz w:val="24"/>
                <w:szCs w:val="24"/>
                <w:rtl w:val="0"/>
              </w:rPr>
              <w:t xml:space="preserve"> (pour quelles modifications dans les pratiques ou l'attitude des élèves, des adultes, pour quelle évolution des mentalités… ?)</w:t>
            </w:r>
          </w:p>
          <w:p w:rsidR="00000000" w:rsidDel="00000000" w:rsidP="00000000" w:rsidRDefault="00000000" w:rsidRPr="00000000" w14:paraId="00000056">
            <w:pPr>
              <w:tabs>
                <w:tab w:val="left" w:pos="10206"/>
              </w:tabs>
              <w:spacing w:after="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numPr>
                <w:ilvl w:val="0"/>
                <w:numId w:val="10"/>
              </w:numPr>
              <w:spacing w:after="0" w:line="240" w:lineRule="auto"/>
              <w:ind w:left="720" w:hanging="360"/>
              <w:jc w:val="both"/>
              <w:rPr/>
            </w:pPr>
            <w:r w:rsidDel="00000000" w:rsidR="00000000" w:rsidRPr="00000000">
              <w:rPr>
                <w:rFonts w:ascii="Arial" w:cs="Arial" w:eastAsia="Arial" w:hAnsi="Arial"/>
                <w:sz w:val="24"/>
                <w:szCs w:val="24"/>
                <w:rtl w:val="0"/>
              </w:rPr>
              <w:t xml:space="preserve">Elèves : autonomie + travail collaboratif</w:t>
            </w:r>
          </w:p>
          <w:p w:rsidR="00000000" w:rsidDel="00000000" w:rsidP="00000000" w:rsidRDefault="00000000" w:rsidRPr="00000000" w14:paraId="00000058">
            <w:pPr>
              <w:numPr>
                <w:ilvl w:val="0"/>
                <w:numId w:val="10"/>
              </w:numPr>
              <w:spacing w:after="0" w:line="240" w:lineRule="auto"/>
              <w:ind w:left="720" w:hanging="360"/>
              <w:jc w:val="both"/>
              <w:rPr/>
            </w:pPr>
            <w:r w:rsidDel="00000000" w:rsidR="00000000" w:rsidRPr="00000000">
              <w:rPr>
                <w:rFonts w:ascii="Arial" w:cs="Arial" w:eastAsia="Arial" w:hAnsi="Arial"/>
                <w:sz w:val="24"/>
                <w:szCs w:val="24"/>
                <w:rtl w:val="0"/>
              </w:rPr>
              <w:t xml:space="preserve">Adultes : fédérer les équipes pédagogiques autour d’un projet commun</w:t>
            </w:r>
          </w:p>
        </w:tc>
      </w:tr>
    </w:tbl>
    <w:p w:rsidR="00000000" w:rsidDel="00000000" w:rsidP="00000000" w:rsidRDefault="00000000" w:rsidRPr="00000000" w14:paraId="00000059">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13"/>
        <w:tblW w:w="10311.0" w:type="dxa"/>
        <w:jc w:val="left"/>
        <w:tblInd w:w="-5.0" w:type="dxa"/>
        <w:tblLayout w:type="fixed"/>
        <w:tblLook w:val="0000"/>
      </w:tblPr>
      <w:tblGrid>
        <w:gridCol w:w="10311"/>
        <w:tblGridChange w:id="0">
          <w:tblGrid>
            <w:gridCol w:w="10311"/>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A">
            <w:pPr>
              <w:spacing w:after="0" w:line="240" w:lineRule="auto"/>
              <w:contextualSpacing w:val="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Avec quels moyens ? </w:t>
            </w:r>
            <w:r w:rsidDel="00000000" w:rsidR="00000000" w:rsidRPr="00000000">
              <w:rPr>
                <w:rFonts w:ascii="Arial" w:cs="Arial" w:eastAsia="Arial" w:hAnsi="Arial"/>
                <w:sz w:val="24"/>
                <w:szCs w:val="24"/>
                <w:rtl w:val="0"/>
              </w:rPr>
              <w:t xml:space="preserve">(les personnes, les heures, les salles, les alignements d’horaires, les fonds, …)</w:t>
            </w:r>
          </w:p>
          <w:p w:rsidR="00000000" w:rsidDel="00000000" w:rsidP="00000000" w:rsidRDefault="00000000" w:rsidRPr="00000000" w14:paraId="0000005B">
            <w:pPr>
              <w:spacing w:after="0" w:line="24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numPr>
                <w:ilvl w:val="0"/>
                <w:numId w:val="11"/>
              </w:numPr>
              <w:spacing w:after="0" w:line="240" w:lineRule="auto"/>
              <w:ind w:left="720" w:hanging="360"/>
              <w:jc w:val="both"/>
              <w:rPr/>
            </w:pPr>
            <w:r w:rsidDel="00000000" w:rsidR="00000000" w:rsidRPr="00000000">
              <w:rPr>
                <w:rFonts w:ascii="Arial" w:cs="Arial" w:eastAsia="Arial" w:hAnsi="Arial"/>
                <w:sz w:val="24"/>
                <w:szCs w:val="24"/>
                <w:rtl w:val="0"/>
              </w:rPr>
              <w:t xml:space="preserve">50 min + Préparatifs variables</w:t>
            </w:r>
          </w:p>
          <w:p w:rsidR="00000000" w:rsidDel="00000000" w:rsidP="00000000" w:rsidRDefault="00000000" w:rsidRPr="00000000" w14:paraId="0000005D">
            <w:pPr>
              <w:numPr>
                <w:ilvl w:val="0"/>
                <w:numId w:val="11"/>
              </w:numPr>
              <w:spacing w:after="0" w:line="240" w:lineRule="auto"/>
              <w:ind w:left="720" w:hanging="360"/>
              <w:jc w:val="both"/>
              <w:rPr/>
            </w:pPr>
            <w:r w:rsidDel="00000000" w:rsidR="00000000" w:rsidRPr="00000000">
              <w:rPr>
                <w:rFonts w:ascii="Arial" w:cs="Arial" w:eastAsia="Arial" w:hAnsi="Arial"/>
                <w:sz w:val="24"/>
                <w:szCs w:val="24"/>
                <w:rtl w:val="0"/>
              </w:rPr>
              <w:t xml:space="preserve">CDI Prof doc + Prof de sciences</w:t>
            </w:r>
          </w:p>
        </w:tc>
      </w:tr>
    </w:tbl>
    <w:p w:rsidR="00000000" w:rsidDel="00000000" w:rsidP="00000000" w:rsidRDefault="00000000" w:rsidRPr="00000000" w14:paraId="0000005E">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F">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14"/>
        <w:tblW w:w="10296.0" w:type="dxa"/>
        <w:jc w:val="left"/>
        <w:tblInd w:w="-10.0" w:type="dxa"/>
        <w:tblLayout w:type="fixed"/>
        <w:tblLook w:val="0000"/>
      </w:tblPr>
      <w:tblGrid>
        <w:gridCol w:w="10296"/>
        <w:tblGridChange w:id="0">
          <w:tblGrid>
            <w:gridCol w:w="10296"/>
          </w:tblGrid>
        </w:tblGridChange>
      </w:tblGrid>
      <w:tr>
        <w:trPr>
          <w:trHeight w:val="16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0">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Comment ?</w:t>
            </w:r>
            <w:r w:rsidDel="00000000" w:rsidR="00000000" w:rsidRPr="00000000">
              <w:rPr>
                <w:rFonts w:ascii="Arial" w:cs="Arial" w:eastAsia="Arial" w:hAnsi="Arial"/>
                <w:sz w:val="24"/>
                <w:szCs w:val="24"/>
                <w:rtl w:val="0"/>
              </w:rPr>
              <w:t xml:space="preserve"> (déroulement)</w:t>
            </w:r>
          </w:p>
          <w:p w:rsidR="00000000" w:rsidDel="00000000" w:rsidP="00000000" w:rsidRDefault="00000000" w:rsidRPr="00000000" w14:paraId="00000061">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2">
            <w:pPr>
              <w:numPr>
                <w:ilvl w:val="0"/>
                <w:numId w:val="16"/>
              </w:numPr>
              <w:spacing w:after="120" w:before="120" w:line="240" w:lineRule="auto"/>
              <w:ind w:left="720" w:hanging="360"/>
              <w:rPr/>
            </w:pPr>
            <w:r w:rsidDel="00000000" w:rsidR="00000000" w:rsidRPr="00000000">
              <w:rPr>
                <w:rFonts w:ascii="Arial" w:cs="Arial" w:eastAsia="Arial" w:hAnsi="Arial"/>
                <w:sz w:val="24"/>
                <w:szCs w:val="24"/>
                <w:rtl w:val="0"/>
              </w:rPr>
              <w:t xml:space="preserve">CDI ou autres salles</w:t>
            </w:r>
          </w:p>
          <w:p w:rsidR="00000000" w:rsidDel="00000000" w:rsidP="00000000" w:rsidRDefault="00000000" w:rsidRPr="00000000" w14:paraId="00000063">
            <w:pPr>
              <w:numPr>
                <w:ilvl w:val="0"/>
                <w:numId w:val="16"/>
              </w:numPr>
              <w:spacing w:after="120" w:before="120" w:line="240" w:lineRule="auto"/>
              <w:ind w:left="720" w:hanging="360"/>
              <w:rPr/>
            </w:pPr>
            <w:r w:rsidDel="00000000" w:rsidR="00000000" w:rsidRPr="00000000">
              <w:rPr>
                <w:rFonts w:ascii="Arial" w:cs="Arial" w:eastAsia="Arial" w:hAnsi="Arial"/>
                <w:sz w:val="24"/>
                <w:szCs w:val="24"/>
                <w:rtl w:val="0"/>
              </w:rPr>
              <w:t xml:space="preserve">Travail par groupe ou ½ groupe dans un espace avec un responsable de groupe (passe-temps, passe-partout et rapporteur)</w:t>
            </w:r>
          </w:p>
          <w:p w:rsidR="00000000" w:rsidDel="00000000" w:rsidP="00000000" w:rsidRDefault="00000000" w:rsidRPr="00000000" w14:paraId="00000064">
            <w:pPr>
              <w:spacing w:after="120" w:before="120" w:line="240" w:lineRule="auto"/>
              <w:contextualSpacing w:val="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5">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15"/>
        <w:tblW w:w="10296.0" w:type="dxa"/>
        <w:jc w:val="left"/>
        <w:tblInd w:w="-10.0" w:type="dxa"/>
        <w:tblLayout w:type="fixed"/>
        <w:tblLook w:val="0000"/>
      </w:tblPr>
      <w:tblGrid>
        <w:gridCol w:w="10296"/>
        <w:tblGridChange w:id="0">
          <w:tblGrid>
            <w:gridCol w:w="10296"/>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6">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Quand ?</w:t>
            </w:r>
            <w:r w:rsidDel="00000000" w:rsidR="00000000" w:rsidRPr="00000000">
              <w:rPr>
                <w:rFonts w:ascii="Arial" w:cs="Arial" w:eastAsia="Arial" w:hAnsi="Arial"/>
                <w:sz w:val="24"/>
                <w:szCs w:val="24"/>
                <w:rtl w:val="0"/>
              </w:rPr>
              <w:t xml:space="preserve"> (à quel moment dans l'année, pendant combien de temps ?)</w:t>
            </w:r>
          </w:p>
          <w:p w:rsidR="00000000" w:rsidDel="00000000" w:rsidP="00000000" w:rsidRDefault="00000000" w:rsidRPr="00000000" w14:paraId="00000067">
            <w:pPr>
              <w:tabs>
                <w:tab w:val="left" w:pos="10206"/>
              </w:tabs>
              <w:spacing w:after="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numPr>
                <w:ilvl w:val="0"/>
                <w:numId w:val="9"/>
              </w:numPr>
              <w:tabs>
                <w:tab w:val="left" w:pos="10206"/>
              </w:tabs>
              <w:spacing w:after="120" w:before="120" w:line="240" w:lineRule="auto"/>
              <w:ind w:left="720" w:hanging="360"/>
              <w:rPr/>
            </w:pPr>
            <w:r w:rsidDel="00000000" w:rsidR="00000000" w:rsidRPr="00000000">
              <w:rPr>
                <w:rFonts w:ascii="Arial" w:cs="Arial" w:eastAsia="Arial" w:hAnsi="Arial"/>
                <w:sz w:val="24"/>
                <w:szCs w:val="24"/>
                <w:rtl w:val="0"/>
              </w:rPr>
              <w:t xml:space="preserve">Activité réalisable au cours de Portes ouvertes, de liaison CM2/6ème, en fin d’année</w:t>
            </w:r>
          </w:p>
          <w:p w:rsidR="00000000" w:rsidDel="00000000" w:rsidP="00000000" w:rsidRDefault="00000000" w:rsidRPr="00000000" w14:paraId="00000069">
            <w:pPr>
              <w:numPr>
                <w:ilvl w:val="0"/>
                <w:numId w:val="9"/>
              </w:numPr>
              <w:spacing w:after="120" w:before="120" w:line="240" w:lineRule="auto"/>
              <w:ind w:left="720" w:hanging="360"/>
              <w:rPr/>
            </w:pPr>
            <w:r w:rsidDel="00000000" w:rsidR="00000000" w:rsidRPr="00000000">
              <w:rPr>
                <w:rFonts w:ascii="Arial" w:cs="Arial" w:eastAsia="Arial" w:hAnsi="Arial"/>
                <w:sz w:val="24"/>
                <w:szCs w:val="24"/>
                <w:rtl w:val="0"/>
              </w:rPr>
              <w:t xml:space="preserve">Selon le cadre de l'action, activité reconductible plusieurs fois dans l'année.</w:t>
            </w:r>
          </w:p>
        </w:tc>
      </w:tr>
    </w:tbl>
    <w:p w:rsidR="00000000" w:rsidDel="00000000" w:rsidP="00000000" w:rsidRDefault="00000000" w:rsidRPr="00000000" w14:paraId="0000006A">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16"/>
        <w:tblW w:w="10296.0" w:type="dxa"/>
        <w:jc w:val="left"/>
        <w:tblInd w:w="-10.0" w:type="dxa"/>
        <w:tblLayout w:type="fixed"/>
        <w:tblLook w:val="0000"/>
      </w:tblPr>
      <w:tblGrid>
        <w:gridCol w:w="10296"/>
        <w:tblGridChange w:id="0">
          <w:tblGrid>
            <w:gridCol w:w="10296"/>
          </w:tblGrid>
        </w:tblGridChange>
      </w:tblGrid>
      <w:tr>
        <w:trPr>
          <w:trHeight w:val="16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B">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Indicateurs retenus :</w:t>
            </w:r>
            <w:r w:rsidDel="00000000" w:rsidR="00000000" w:rsidRPr="00000000">
              <w:rPr>
                <w:rFonts w:ascii="Arial" w:cs="Arial" w:eastAsia="Arial" w:hAnsi="Arial"/>
                <w:sz w:val="24"/>
                <w:szCs w:val="24"/>
                <w:rtl w:val="0"/>
              </w:rPr>
              <w:t xml:space="preserve"> (les faits observables ou quantifiables qui permettront de mesurer les réussites ou les échecs)</w:t>
            </w:r>
          </w:p>
          <w:p w:rsidR="00000000" w:rsidDel="00000000" w:rsidP="00000000" w:rsidRDefault="00000000" w:rsidRPr="00000000" w14:paraId="0000006C">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numPr>
                <w:ilvl w:val="0"/>
                <w:numId w:val="5"/>
              </w:numPr>
              <w:tabs>
                <w:tab w:val="left" w:pos="10206"/>
              </w:tabs>
              <w:spacing w:after="120" w:before="120" w:line="240" w:lineRule="auto"/>
              <w:ind w:left="720" w:hanging="360"/>
              <w:rPr/>
            </w:pPr>
            <w:r w:rsidDel="00000000" w:rsidR="00000000" w:rsidRPr="00000000">
              <w:rPr>
                <w:rFonts w:ascii="Arial" w:cs="Arial" w:eastAsia="Arial" w:hAnsi="Arial"/>
                <w:color w:val="474747"/>
                <w:sz w:val="24"/>
                <w:szCs w:val="24"/>
                <w:highlight w:val="white"/>
                <w:rtl w:val="0"/>
              </w:rPr>
              <w:t xml:space="preserve">L’escape game permet une évaluation positive, simple et lisible puisque le groupe conduit le jeu à son rythme et selon une progression qui n’est pas linéaire.</w:t>
            </w:r>
            <w:r w:rsidDel="00000000" w:rsidR="00000000" w:rsidRPr="00000000">
              <w:rPr>
                <w:rtl w:val="0"/>
              </w:rPr>
            </w:r>
          </w:p>
          <w:p w:rsidR="00000000" w:rsidDel="00000000" w:rsidP="00000000" w:rsidRDefault="00000000" w:rsidRPr="00000000" w14:paraId="0000006E">
            <w:pPr>
              <w:numPr>
                <w:ilvl w:val="0"/>
                <w:numId w:val="5"/>
              </w:numPr>
              <w:tabs>
                <w:tab w:val="left" w:pos="10206"/>
              </w:tabs>
              <w:spacing w:after="120" w:before="120" w:line="240" w:lineRule="auto"/>
              <w:ind w:left="720" w:hanging="360"/>
              <w:rPr/>
            </w:pPr>
            <w:r w:rsidDel="00000000" w:rsidR="00000000" w:rsidRPr="00000000">
              <w:rPr>
                <w:rFonts w:ascii="Arial" w:cs="Arial" w:eastAsia="Arial" w:hAnsi="Arial"/>
                <w:sz w:val="24"/>
                <w:szCs w:val="24"/>
                <w:rtl w:val="0"/>
              </w:rPr>
              <w:t xml:space="preserve">Enquête de satisfaction ?</w:t>
            </w:r>
          </w:p>
          <w:p w:rsidR="00000000" w:rsidDel="00000000" w:rsidP="00000000" w:rsidRDefault="00000000" w:rsidRPr="00000000" w14:paraId="0000006F">
            <w:pPr>
              <w:numPr>
                <w:ilvl w:val="0"/>
                <w:numId w:val="5"/>
              </w:numPr>
              <w:tabs>
                <w:tab w:val="left" w:pos="10206"/>
              </w:tabs>
              <w:spacing w:after="120" w:before="120" w:line="240" w:lineRule="auto"/>
              <w:ind w:left="720" w:hanging="360"/>
              <w:rPr/>
            </w:pPr>
            <w:r w:rsidDel="00000000" w:rsidR="00000000" w:rsidRPr="00000000">
              <w:rPr>
                <w:rFonts w:ascii="Arial" w:cs="Arial" w:eastAsia="Arial" w:hAnsi="Arial"/>
                <w:sz w:val="24"/>
                <w:szCs w:val="24"/>
                <w:rtl w:val="0"/>
              </w:rPr>
              <w:t xml:space="preserve">Investissement des élèves</w:t>
            </w:r>
          </w:p>
        </w:tc>
      </w:tr>
    </w:tbl>
    <w:p w:rsidR="00000000" w:rsidDel="00000000" w:rsidP="00000000" w:rsidRDefault="00000000" w:rsidRPr="00000000" w14:paraId="00000070">
      <w:pPr>
        <w:spacing w:line="240" w:lineRule="auto"/>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1">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III/ Fiche scénario CM2-Collège</w:t>
      </w:r>
    </w:p>
    <w:p w:rsidR="00000000" w:rsidDel="00000000" w:rsidP="00000000" w:rsidRDefault="00000000" w:rsidRPr="00000000" w14:paraId="00000072">
      <w:pPr>
        <w:widowControl w:val="0"/>
        <w:spacing w:after="0" w:line="240" w:lineRule="auto"/>
        <w:contextualSpacing w:val="0"/>
        <w:rPr>
          <w:b w:val="1"/>
          <w:sz w:val="30"/>
          <w:szCs w:val="30"/>
          <w:highlight w:val="yellow"/>
        </w:rPr>
      </w:pPr>
      <w:r w:rsidDel="00000000" w:rsidR="00000000" w:rsidRPr="00000000">
        <w:rPr>
          <w:b w:val="1"/>
          <w:sz w:val="30"/>
          <w:szCs w:val="30"/>
          <w:highlight w:val="yellow"/>
          <w:rtl w:val="0"/>
        </w:rPr>
        <w:t xml:space="preserve">Escape Game</w:t>
      </w:r>
    </w:p>
    <w:tbl>
      <w:tblPr>
        <w:tblStyle w:val="Table17"/>
        <w:tblW w:w="9638.0" w:type="dxa"/>
        <w:jc w:val="left"/>
        <w:tblInd w:w="55.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638"/>
        <w:tblGridChange w:id="0">
          <w:tblGrid>
            <w:gridCol w:w="9638"/>
          </w:tblGrid>
        </w:tblGridChange>
      </w:tblGrid>
      <w:tr>
        <w:trPr>
          <w:trHeight w:val="500" w:hRule="atLeast"/>
        </w:trPr>
        <w:tc>
          <w:tcPr>
            <w:tcBorders>
              <w:top w:color="000000" w:space="0" w:sz="4" w:val="single"/>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73">
            <w:pPr>
              <w:widowControl w:val="0"/>
              <w:spacing w:after="0" w:line="240" w:lineRule="auto"/>
              <w:contextualSpacing w:val="0"/>
              <w:jc w:val="center"/>
              <w:rPr>
                <w:b w:val="1"/>
                <w:sz w:val="30"/>
                <w:szCs w:val="30"/>
              </w:rPr>
            </w:pPr>
            <w:r w:rsidDel="00000000" w:rsidR="00000000" w:rsidRPr="00000000">
              <w:rPr>
                <w:b w:val="1"/>
                <w:sz w:val="30"/>
                <w:szCs w:val="30"/>
                <w:rtl w:val="0"/>
              </w:rPr>
              <w:t xml:space="preserve">Futurapolis 2050 : Scénario CM2/ 6</w:t>
            </w:r>
            <w:r w:rsidDel="00000000" w:rsidR="00000000" w:rsidRPr="00000000">
              <w:rPr>
                <w:b w:val="1"/>
                <w:sz w:val="30"/>
                <w:szCs w:val="30"/>
                <w:vertAlign w:val="superscript"/>
                <w:rtl w:val="0"/>
              </w:rPr>
              <w:t xml:space="preserve">e</w:t>
            </w:r>
            <w:r w:rsidDel="00000000" w:rsidR="00000000" w:rsidRPr="00000000">
              <w:rPr>
                <w:rtl w:val="0"/>
              </w:rPr>
            </w:r>
          </w:p>
        </w:tc>
      </w:tr>
    </w:tbl>
    <w:p w:rsidR="00000000" w:rsidDel="00000000" w:rsidP="00000000" w:rsidRDefault="00000000" w:rsidRPr="00000000" w14:paraId="00000074">
      <w:pPr>
        <w:widowControl w:val="0"/>
        <w:spacing w:after="0" w:line="240" w:lineRule="auto"/>
        <w:contextualSpacing w:val="0"/>
        <w:rPr>
          <w:b w:val="1"/>
          <w:sz w:val="30"/>
          <w:szCs w:val="30"/>
          <w:vertAlign w:val="superscript"/>
        </w:rPr>
      </w:pPr>
      <w:r w:rsidDel="00000000" w:rsidR="00000000" w:rsidRPr="00000000">
        <w:rPr>
          <w:rtl w:val="0"/>
        </w:rPr>
      </w:r>
    </w:p>
    <w:p w:rsidR="00000000" w:rsidDel="00000000" w:rsidP="00000000" w:rsidRDefault="00000000" w:rsidRPr="00000000" w14:paraId="00000075">
      <w:pPr>
        <w:widowControl w:val="0"/>
        <w:spacing w:after="0" w:line="240" w:lineRule="auto"/>
        <w:contextualSpacing w:val="0"/>
        <w:rPr>
          <w:b w:val="1"/>
        </w:rPr>
      </w:pPr>
      <w:r w:rsidDel="00000000" w:rsidR="00000000" w:rsidRPr="00000000">
        <w:rPr>
          <w:b w:val="1"/>
          <w:rtl w:val="0"/>
        </w:rPr>
        <w:t xml:space="preserve">A</w:t>
      </w:r>
      <w:r w:rsidDel="00000000" w:rsidR="00000000" w:rsidRPr="00000000">
        <w:rPr>
          <w:b w:val="1"/>
          <w:rtl w:val="0"/>
        </w:rPr>
        <w:t xml:space="preserve">. Mission</w:t>
      </w:r>
    </w:p>
    <w:p w:rsidR="00000000" w:rsidDel="00000000" w:rsidP="00000000" w:rsidRDefault="00000000" w:rsidRPr="00000000" w14:paraId="00000076">
      <w:pPr>
        <w:widowControl w:val="0"/>
        <w:spacing w:after="0" w:line="240" w:lineRule="auto"/>
        <w:contextualSpacing w:val="0"/>
        <w:rPr>
          <w:b w:val="1"/>
        </w:rPr>
      </w:pPr>
      <w:r w:rsidDel="00000000" w:rsidR="00000000" w:rsidRPr="00000000">
        <w:rPr>
          <w:b w:val="1"/>
          <w:rtl w:val="0"/>
        </w:rPr>
        <w:t xml:space="preserve">B. Descriptif des énigmes</w:t>
      </w:r>
    </w:p>
    <w:p w:rsidR="00000000" w:rsidDel="00000000" w:rsidP="00000000" w:rsidRDefault="00000000" w:rsidRPr="00000000" w14:paraId="00000077">
      <w:pPr>
        <w:widowControl w:val="0"/>
        <w:spacing w:after="0" w:line="240" w:lineRule="auto"/>
        <w:contextualSpacing w:val="0"/>
        <w:rPr>
          <w:b w:val="1"/>
        </w:rPr>
      </w:pPr>
      <w:r w:rsidDel="00000000" w:rsidR="00000000" w:rsidRPr="00000000">
        <w:rPr>
          <w:b w:val="1"/>
          <w:rtl w:val="0"/>
        </w:rPr>
        <w:t xml:space="preserve">C. A préparer </w:t>
      </w:r>
    </w:p>
    <w:p w:rsidR="00000000" w:rsidDel="00000000" w:rsidP="00000000" w:rsidRDefault="00000000" w:rsidRPr="00000000" w14:paraId="00000078">
      <w:pPr>
        <w:widowControl w:val="0"/>
        <w:spacing w:after="0" w:line="240" w:lineRule="auto"/>
        <w:contextualSpacing w:val="0"/>
        <w:rPr>
          <w:b w:val="1"/>
        </w:rPr>
      </w:pPr>
      <w:r w:rsidDel="00000000" w:rsidR="00000000" w:rsidRPr="00000000">
        <w:rPr>
          <w:b w:val="1"/>
          <w:rtl w:val="0"/>
        </w:rPr>
        <w:t xml:space="preserve">D. Installation du CDI</w:t>
      </w:r>
    </w:p>
    <w:p w:rsidR="00000000" w:rsidDel="00000000" w:rsidP="00000000" w:rsidRDefault="00000000" w:rsidRPr="00000000" w14:paraId="00000079">
      <w:pPr>
        <w:widowControl w:val="0"/>
        <w:spacing w:after="0" w:line="240" w:lineRule="auto"/>
        <w:contextualSpacing w:val="0"/>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7A">
      <w:pPr>
        <w:widowControl w:val="0"/>
        <w:spacing w:after="0" w:line="240" w:lineRule="auto"/>
        <w:contextualSpacing w:val="0"/>
        <w:rPr>
          <w:b w:val="1"/>
          <w:sz w:val="40"/>
          <w:szCs w:val="40"/>
          <w:vertAlign w:val="superscript"/>
        </w:rPr>
      </w:pPr>
      <w:r w:rsidDel="00000000" w:rsidR="00000000" w:rsidRPr="00000000">
        <w:rPr>
          <w:b w:val="1"/>
          <w:sz w:val="40"/>
          <w:szCs w:val="40"/>
          <w:u w:val="single"/>
          <w:vertAlign w:val="superscript"/>
          <w:rtl w:val="0"/>
        </w:rPr>
        <w:t xml:space="preserve">A</w:t>
      </w:r>
      <w:r w:rsidDel="00000000" w:rsidR="00000000" w:rsidRPr="00000000">
        <w:rPr>
          <w:b w:val="1"/>
          <w:sz w:val="40"/>
          <w:szCs w:val="40"/>
          <w:u w:val="single"/>
          <w:vertAlign w:val="superscript"/>
          <w:rtl w:val="0"/>
        </w:rPr>
        <w:t xml:space="preserve">. Mission</w:t>
      </w:r>
      <w:r w:rsidDel="00000000" w:rsidR="00000000" w:rsidRPr="00000000">
        <w:rPr>
          <w:b w:val="1"/>
          <w:sz w:val="40"/>
          <w:szCs w:val="40"/>
          <w:vertAlign w:val="superscript"/>
          <w:rtl w:val="0"/>
        </w:rPr>
        <w:t xml:space="preserve"> :</w:t>
      </w:r>
    </w:p>
    <w:p w:rsidR="00000000" w:rsidDel="00000000" w:rsidP="00000000" w:rsidRDefault="00000000" w:rsidRPr="00000000" w14:paraId="0000007B">
      <w:pPr>
        <w:widowControl w:val="0"/>
        <w:spacing w:after="0" w:line="240" w:lineRule="auto"/>
        <w:contextualSpacing w:val="0"/>
        <w:rPr>
          <w:sz w:val="24"/>
          <w:szCs w:val="24"/>
          <w:highlight w:val="white"/>
        </w:rPr>
      </w:pPr>
      <w:r w:rsidDel="00000000" w:rsidR="00000000" w:rsidRPr="00000000">
        <w:rPr>
          <w:sz w:val="24"/>
          <w:szCs w:val="24"/>
          <w:highlight w:val="white"/>
          <w:rtl w:val="0"/>
        </w:rPr>
        <w:t xml:space="preserve">2050. Vous êtes assistant auprès du professeur Pèrelaboule dans un laboratoire d’expérimentations scientifiques. Alors que vous vous trouvez au laboratoire en train de tester la résistance d’un nouveau matériau, des individus cagoulés s’introduisent dans le laboratoire et vous assomment. Vous perdez connaissance. </w:t>
      </w:r>
    </w:p>
    <w:p w:rsidR="00000000" w:rsidDel="00000000" w:rsidP="00000000" w:rsidRDefault="00000000" w:rsidRPr="00000000" w14:paraId="0000007C">
      <w:pPr>
        <w:widowControl w:val="0"/>
        <w:spacing w:after="0" w:line="240" w:lineRule="auto"/>
        <w:contextualSpacing w:val="0"/>
        <w:rPr>
          <w:sz w:val="24"/>
          <w:szCs w:val="24"/>
          <w:highlight w:val="white"/>
        </w:rPr>
      </w:pPr>
      <w:r w:rsidDel="00000000" w:rsidR="00000000" w:rsidRPr="00000000">
        <w:rPr>
          <w:sz w:val="24"/>
          <w:szCs w:val="24"/>
          <w:highlight w:val="white"/>
          <w:rtl w:val="0"/>
        </w:rPr>
        <w:t xml:space="preserve">Vous vous réveillez 3h plus tard, le laboratoire a été saccagé et le professeur Pèrelaboule vous annonce que les individus ont volé le plan Top secret d’une construction innovante qui va révolutionner l’architecture et le monde dans son ensemble. Le professeur Pèrelaboule, trop vieux pour agir vous charge de retrouver ce plan. Il sait que ce plan est caché dans le bureau de son plus grand concurrent le professeur Maboul.</w:t>
      </w:r>
    </w:p>
    <w:p w:rsidR="00000000" w:rsidDel="00000000" w:rsidP="00000000" w:rsidRDefault="00000000" w:rsidRPr="00000000" w14:paraId="0000007D">
      <w:pPr>
        <w:keepNext w:val="1"/>
        <w:widowControl w:val="0"/>
        <w:shd w:fill="ffffff" w:val="clear"/>
        <w:spacing w:line="326" w:lineRule="auto"/>
        <w:contextualSpacing w:val="0"/>
        <w:rPr>
          <w:sz w:val="24"/>
          <w:szCs w:val="24"/>
          <w:highlight w:val="white"/>
        </w:rPr>
      </w:pPr>
      <w:r w:rsidDel="00000000" w:rsidR="00000000" w:rsidRPr="00000000">
        <w:rPr>
          <w:sz w:val="24"/>
          <w:szCs w:val="24"/>
          <w:highlight w:val="white"/>
          <w:rtl w:val="0"/>
        </w:rPr>
        <w:t xml:space="preserve">Après avoir déjoué la vigilance des gardes, vous avez une heure pour retrouver le plan caché dans le bureau.</w:t>
      </w:r>
    </w:p>
    <w:p w:rsidR="00000000" w:rsidDel="00000000" w:rsidP="00000000" w:rsidRDefault="00000000" w:rsidRPr="00000000" w14:paraId="0000007E">
      <w:pPr>
        <w:widowControl w:val="0"/>
        <w:spacing w:after="0" w:line="240" w:lineRule="auto"/>
        <w:contextualSpacing w:val="0"/>
        <w:rPr>
          <w:b w:val="1"/>
          <w:sz w:val="24"/>
          <w:szCs w:val="24"/>
        </w:rPr>
      </w:pPr>
      <w:r w:rsidDel="00000000" w:rsidR="00000000" w:rsidRPr="00000000">
        <w:rPr>
          <w:b w:val="1"/>
          <w:sz w:val="24"/>
          <w:szCs w:val="24"/>
          <w:u w:val="single"/>
          <w:rtl w:val="0"/>
        </w:rPr>
        <w:t xml:space="preserve">B</w:t>
      </w:r>
      <w:r w:rsidDel="00000000" w:rsidR="00000000" w:rsidRPr="00000000">
        <w:rPr>
          <w:b w:val="1"/>
          <w:sz w:val="24"/>
          <w:szCs w:val="24"/>
          <w:u w:val="single"/>
          <w:rtl w:val="0"/>
        </w:rPr>
        <w:t xml:space="preserve">. Descriptif des énigmes</w:t>
      </w:r>
      <w:r w:rsidDel="00000000" w:rsidR="00000000" w:rsidRPr="00000000">
        <w:rPr>
          <w:b w:val="1"/>
          <w:sz w:val="24"/>
          <w:szCs w:val="24"/>
          <w:rtl w:val="0"/>
        </w:rPr>
        <w:t xml:space="preserve"> : </w:t>
      </w:r>
    </w:p>
    <w:p w:rsidR="00000000" w:rsidDel="00000000" w:rsidP="00000000" w:rsidRDefault="00000000" w:rsidRPr="00000000" w14:paraId="0000007F">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80">
      <w:pPr>
        <w:widowControl w:val="0"/>
        <w:spacing w:after="0" w:line="240" w:lineRule="auto"/>
        <w:contextualSpacing w:val="0"/>
        <w:rPr>
          <w:b w:val="1"/>
          <w:sz w:val="24"/>
          <w:szCs w:val="24"/>
        </w:rPr>
      </w:pPr>
      <w:r w:rsidDel="00000000" w:rsidR="00000000" w:rsidRPr="00000000">
        <w:rPr>
          <w:b w:val="1"/>
          <w:sz w:val="24"/>
          <w:szCs w:val="24"/>
          <w:rtl w:val="0"/>
        </w:rPr>
        <w:t xml:space="preserve">Enigme 1 : Sommaire</w:t>
      </w:r>
    </w:p>
    <w:p w:rsidR="00000000" w:rsidDel="00000000" w:rsidP="00000000" w:rsidRDefault="00000000" w:rsidRPr="00000000" w14:paraId="00000081">
      <w:pPr>
        <w:keepNext w:val="1"/>
        <w:widowControl w:val="0"/>
        <w:shd w:fill="ffffff" w:val="clear"/>
        <w:spacing w:line="326" w:lineRule="auto"/>
        <w:contextualSpacing w:val="0"/>
        <w:rPr>
          <w:highlight w:val="white"/>
        </w:rPr>
      </w:pPr>
      <w:r w:rsidDel="00000000" w:rsidR="00000000" w:rsidRPr="00000000">
        <w:rPr>
          <w:highlight w:val="white"/>
          <w:rtl w:val="0"/>
        </w:rPr>
        <w:t xml:space="preserve">Sur une table, disposer des livres en évidence, mettre un intrus (exemple : un manuel de mathématiques niveau 6e parmi des fictions). Dans cet intrus, les élèves trouveront un morceau de papier avec des noms de chapitre et une addition à faire.</w:t>
      </w:r>
    </w:p>
    <w:p w:rsidR="00000000" w:rsidDel="00000000" w:rsidP="00000000" w:rsidRDefault="00000000" w:rsidRPr="00000000" w14:paraId="00000082">
      <w:pPr>
        <w:widowControl w:val="0"/>
        <w:spacing w:after="0" w:line="240" w:lineRule="auto"/>
        <w:contextualSpacing w:val="0"/>
        <w:rPr/>
      </w:pPr>
      <w:r w:rsidDel="00000000" w:rsidR="00000000" w:rsidRPr="00000000">
        <w:rPr>
          <w:rtl w:val="0"/>
        </w:rPr>
        <w:t xml:space="preserve">Sur cette carte indice,trois ou quatre titres de chapitre du manuel de maths sont donnés aux élèves sous cette forme :</w:t>
      </w:r>
    </w:p>
    <w:p w:rsidR="00000000" w:rsidDel="00000000" w:rsidP="00000000" w:rsidRDefault="00000000" w:rsidRPr="00000000" w14:paraId="00000083">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84">
      <w:pPr>
        <w:widowControl w:val="0"/>
        <w:spacing w:after="0" w:line="240" w:lineRule="auto"/>
        <w:contextualSpacing w:val="0"/>
        <w:rPr>
          <w:sz w:val="24"/>
          <w:szCs w:val="24"/>
        </w:rPr>
      </w:pPr>
      <w:r w:rsidDel="00000000" w:rsidR="00000000" w:rsidRPr="00000000">
        <w:rPr>
          <w:sz w:val="24"/>
          <w:szCs w:val="24"/>
          <w:rtl w:val="0"/>
        </w:rPr>
        <w:t xml:space="preserve">« titre chapitre »………………………………………… _ _ _</w:t>
      </w:r>
    </w:p>
    <w:p w:rsidR="00000000" w:rsidDel="00000000" w:rsidP="00000000" w:rsidRDefault="00000000" w:rsidRPr="00000000" w14:paraId="00000085">
      <w:pPr>
        <w:widowControl w:val="0"/>
        <w:spacing w:after="0" w:line="240" w:lineRule="auto"/>
        <w:contextualSpacing w:val="0"/>
        <w:rPr>
          <w:sz w:val="24"/>
          <w:szCs w:val="24"/>
        </w:rPr>
      </w:pPr>
      <w:r w:rsidDel="00000000" w:rsidR="00000000" w:rsidRPr="00000000">
        <w:rPr>
          <w:sz w:val="24"/>
          <w:szCs w:val="24"/>
          <w:rtl w:val="0"/>
        </w:rPr>
        <w:t xml:space="preserve">+ « titre chapitre »……………………………………….. _ _ _</w:t>
      </w:r>
    </w:p>
    <w:p w:rsidR="00000000" w:rsidDel="00000000" w:rsidP="00000000" w:rsidRDefault="00000000" w:rsidRPr="00000000" w14:paraId="00000086">
      <w:pPr>
        <w:widowControl w:val="0"/>
        <w:pBdr>
          <w:bottom w:color="000000" w:space="2" w:sz="8" w:val="single"/>
        </w:pBdr>
        <w:spacing w:after="0" w:line="240" w:lineRule="auto"/>
        <w:contextualSpacing w:val="0"/>
        <w:rPr>
          <w:sz w:val="24"/>
          <w:szCs w:val="24"/>
        </w:rPr>
      </w:pPr>
      <w:r w:rsidDel="00000000" w:rsidR="00000000" w:rsidRPr="00000000">
        <w:rPr>
          <w:sz w:val="24"/>
          <w:szCs w:val="24"/>
          <w:rtl w:val="0"/>
        </w:rPr>
        <w:t xml:space="preserve">+ « titre chapitre »……………………………………….. _ _ _</w:t>
      </w:r>
    </w:p>
    <w:p w:rsidR="00000000" w:rsidDel="00000000" w:rsidP="00000000" w:rsidRDefault="00000000" w:rsidRPr="00000000" w14:paraId="00000087">
      <w:pPr>
        <w:widowControl w:val="0"/>
        <w:spacing w:after="0" w:line="240" w:lineRule="auto"/>
        <w:contextualSpacing w:val="0"/>
        <w:rPr>
          <w:sz w:val="24"/>
          <w:szCs w:val="24"/>
        </w:rPr>
      </w:pPr>
      <w:r w:rsidDel="00000000" w:rsidR="00000000" w:rsidRPr="00000000">
        <w:rPr>
          <w:sz w:val="24"/>
          <w:szCs w:val="24"/>
          <w:rtl w:val="0"/>
        </w:rPr>
        <w:t xml:space="preserve">=_ _ _ _</w:t>
      </w:r>
    </w:p>
    <w:p w:rsidR="00000000" w:rsidDel="00000000" w:rsidP="00000000" w:rsidRDefault="00000000" w:rsidRPr="00000000" w14:paraId="00000088">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89">
      <w:pPr>
        <w:widowControl w:val="0"/>
        <w:spacing w:after="0" w:line="240" w:lineRule="auto"/>
        <w:contextualSpacing w:val="0"/>
        <w:rPr/>
      </w:pPr>
      <w:r w:rsidDel="00000000" w:rsidR="00000000" w:rsidRPr="00000000">
        <w:rPr>
          <w:rtl w:val="0"/>
        </w:rPr>
        <w:t xml:space="preserve">A l'aide du sommaire du livre, les élèves vont trouver la page de chaque chapitre </w:t>
      </w:r>
    </w:p>
    <w:p w:rsidR="00000000" w:rsidDel="00000000" w:rsidP="00000000" w:rsidRDefault="00000000" w:rsidRPr="00000000" w14:paraId="0000008A">
      <w:pPr>
        <w:widowControl w:val="0"/>
        <w:spacing w:after="0" w:line="240" w:lineRule="auto"/>
        <w:contextualSpacing w:val="0"/>
        <w:rPr/>
      </w:pPr>
      <w:r w:rsidDel="00000000" w:rsidR="00000000" w:rsidRPr="00000000">
        <w:rPr>
          <w:rtl w:val="0"/>
        </w:rPr>
        <w:t xml:space="preserve">(ex : P. 200, P. 34, P. 100). </w:t>
      </w:r>
    </w:p>
    <w:p w:rsidR="00000000" w:rsidDel="00000000" w:rsidP="00000000" w:rsidRDefault="00000000" w:rsidRPr="00000000" w14:paraId="0000008B">
      <w:pPr>
        <w:widowControl w:val="0"/>
        <w:spacing w:after="0" w:line="240" w:lineRule="auto"/>
        <w:contextualSpacing w:val="0"/>
        <w:rPr/>
      </w:pPr>
      <w:r w:rsidDel="00000000" w:rsidR="00000000" w:rsidRPr="00000000">
        <w:rPr>
          <w:rtl w:val="0"/>
        </w:rPr>
        <w:t xml:space="preserve">En additionnant les 3 nombres correspondants aux pages (200+34+100= 334), les élèves trouveront un code. </w:t>
      </w:r>
    </w:p>
    <w:p w:rsidR="00000000" w:rsidDel="00000000" w:rsidP="00000000" w:rsidRDefault="00000000" w:rsidRPr="00000000" w14:paraId="0000008C">
      <w:pPr>
        <w:widowControl w:val="0"/>
        <w:spacing w:after="0" w:line="240" w:lineRule="auto"/>
        <w:contextualSpacing w:val="0"/>
        <w:rPr/>
      </w:pPr>
      <w:r w:rsidDel="00000000" w:rsidR="00000000" w:rsidRPr="00000000">
        <w:rPr>
          <w:b w:val="1"/>
          <w:rtl w:val="0"/>
        </w:rPr>
        <w:t xml:space="preserve">Le code trouvé déverrouille le cadenas 1.</w:t>
      </w:r>
      <w:r w:rsidDel="00000000" w:rsidR="00000000" w:rsidRPr="00000000">
        <w:rPr>
          <w:rtl w:val="0"/>
        </w:rPr>
        <w:t xml:space="preserve"> Il doit faire 4 chiffres si le cadenas comporte un code à 4 chiffres. </w:t>
      </w:r>
    </w:p>
    <w:p w:rsidR="00000000" w:rsidDel="00000000" w:rsidP="00000000" w:rsidRDefault="00000000" w:rsidRPr="00000000" w14:paraId="0000008D">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8E">
      <w:pPr>
        <w:widowControl w:val="0"/>
        <w:spacing w:after="0" w:line="240" w:lineRule="auto"/>
        <w:contextualSpacing w:val="0"/>
        <w:rPr>
          <w:b w:val="1"/>
          <w:sz w:val="24"/>
          <w:szCs w:val="24"/>
        </w:rPr>
      </w:pPr>
      <w:r w:rsidDel="00000000" w:rsidR="00000000" w:rsidRPr="00000000">
        <w:rPr>
          <w:b w:val="1"/>
          <w:sz w:val="24"/>
          <w:szCs w:val="24"/>
          <w:rtl w:val="0"/>
        </w:rPr>
        <w:t xml:space="preserve">Enigme 2 : Monuments/ Maths </w:t>
      </w:r>
    </w:p>
    <w:p w:rsidR="00000000" w:rsidDel="00000000" w:rsidP="00000000" w:rsidRDefault="00000000" w:rsidRPr="00000000" w14:paraId="0000008F">
      <w:pPr>
        <w:widowControl w:val="0"/>
        <w:spacing w:after="0" w:line="240" w:lineRule="auto"/>
        <w:contextualSpacing w:val="0"/>
        <w:rPr/>
      </w:pPr>
      <w:r w:rsidDel="00000000" w:rsidR="00000000" w:rsidRPr="00000000">
        <w:rPr>
          <w:rtl w:val="0"/>
        </w:rPr>
        <w:t xml:space="preserve">Sur une table, sont disposées 3 cartes. Chaque carte est recto verso. </w:t>
      </w:r>
    </w:p>
    <w:p w:rsidR="00000000" w:rsidDel="00000000" w:rsidP="00000000" w:rsidRDefault="00000000" w:rsidRPr="00000000" w14:paraId="00000090">
      <w:pPr>
        <w:widowControl w:val="0"/>
        <w:spacing w:after="0" w:line="240" w:lineRule="auto"/>
        <w:contextualSpacing w:val="0"/>
        <w:rPr/>
      </w:pPr>
      <w:r w:rsidDel="00000000" w:rsidR="00000000" w:rsidRPr="00000000">
        <w:rPr>
          <w:u w:val="single"/>
          <w:rtl w:val="0"/>
        </w:rPr>
        <w:t xml:space="preserve">Au recto </w:t>
      </w:r>
      <w:r w:rsidDel="00000000" w:rsidR="00000000" w:rsidRPr="00000000">
        <w:rPr>
          <w:rtl w:val="0"/>
        </w:rPr>
        <w:t xml:space="preserve">: une énigme de logique est proposée aux élèves. Chacune des énigmes va permettre de trouver un chiffre. </w:t>
      </w:r>
      <w:r w:rsidDel="00000000" w:rsidR="00000000" w:rsidRPr="00000000">
        <w:rPr>
          <w:b w:val="1"/>
          <w:rtl w:val="0"/>
        </w:rPr>
        <w:t xml:space="preserve">Les trois chiffres trouvés assemblés dans le bon ordre formeront le code qui déverrouille le cadenas 2. </w:t>
      </w:r>
      <w:r w:rsidDel="00000000" w:rsidR="00000000" w:rsidRPr="00000000">
        <w:rPr>
          <w:rtl w:val="0"/>
        </w:rPr>
      </w:r>
    </w:p>
    <w:p w:rsidR="00000000" w:rsidDel="00000000" w:rsidP="00000000" w:rsidRDefault="00000000" w:rsidRPr="00000000" w14:paraId="00000091">
      <w:pPr>
        <w:widowControl w:val="0"/>
        <w:spacing w:after="0" w:line="240" w:lineRule="auto"/>
        <w:contextualSpacing w:val="0"/>
        <w:rPr/>
      </w:pPr>
      <w:r w:rsidDel="00000000" w:rsidR="00000000" w:rsidRPr="00000000">
        <w:rPr>
          <w:u w:val="single"/>
          <w:rtl w:val="0"/>
        </w:rPr>
        <w:t xml:space="preserve">Au verso</w:t>
      </w:r>
      <w:r w:rsidDel="00000000" w:rsidR="00000000" w:rsidRPr="00000000">
        <w:rPr>
          <w:rtl w:val="0"/>
        </w:rPr>
        <w:t xml:space="preserve"> : se trouve une image de monument célèbre. C'est ce qui va permettre aux élèves de remettre en ordre le code. En effet, ailleurs dans le CDI se trouvera une carte indice dévoilant l'ordre des monuments à respecter. En mettant en ordre les cartes monuments, les résultats des énigmes seront également dans le bon ordre, et donneront le code : 4137. </w:t>
      </w:r>
    </w:p>
    <w:p w:rsidR="00000000" w:rsidDel="00000000" w:rsidP="00000000" w:rsidRDefault="00000000" w:rsidRPr="00000000" w14:paraId="00000092">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93">
      <w:pPr>
        <w:widowControl w:val="0"/>
        <w:spacing w:after="0" w:line="240" w:lineRule="auto"/>
        <w:contextualSpacing w:val="0"/>
        <w:rPr>
          <w:b w:val="1"/>
          <w:sz w:val="24"/>
          <w:szCs w:val="24"/>
        </w:rPr>
      </w:pPr>
      <w:r w:rsidDel="00000000" w:rsidR="00000000" w:rsidRPr="00000000">
        <w:rPr>
          <w:b w:val="1"/>
          <w:sz w:val="24"/>
          <w:szCs w:val="24"/>
          <w:rtl w:val="0"/>
        </w:rPr>
        <w:t xml:space="preserve">Enigme 3 : Recyclage (esidoc + tri ) </w:t>
      </w:r>
    </w:p>
    <w:p w:rsidR="00000000" w:rsidDel="00000000" w:rsidP="00000000" w:rsidRDefault="00000000" w:rsidRPr="00000000" w14:paraId="00000094">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95">
      <w:pPr>
        <w:widowControl w:val="0"/>
        <w:spacing w:after="0" w:line="240" w:lineRule="auto"/>
        <w:contextualSpacing w:val="0"/>
        <w:rPr/>
      </w:pPr>
      <w:r w:rsidDel="00000000" w:rsidR="00000000" w:rsidRPr="00000000">
        <w:rPr>
          <w:rtl w:val="0"/>
        </w:rPr>
        <w:t xml:space="preserve">1. Sur une carte indice, un message codé à déchiffrer sera inscrit. </w:t>
      </w:r>
    </w:p>
    <w:p w:rsidR="00000000" w:rsidDel="00000000" w:rsidP="00000000" w:rsidRDefault="00000000" w:rsidRPr="00000000" w14:paraId="00000096">
      <w:pPr>
        <w:widowControl w:val="0"/>
        <w:spacing w:after="0" w:line="240" w:lineRule="auto"/>
        <w:contextualSpacing w:val="0"/>
        <w:rPr/>
      </w:pPr>
      <w:r w:rsidDel="00000000" w:rsidR="00000000" w:rsidRPr="00000000">
        <w:rPr>
          <w:rtl w:val="0"/>
        </w:rPr>
        <w:t xml:space="preserve">Il s'agit d'une suite de chiffres à déchiffrer à l'aide du code K7 (ou K=7).  Le mot à trouver est : RECYCLAGE. </w:t>
      </w:r>
    </w:p>
    <w:p w:rsidR="00000000" w:rsidDel="00000000" w:rsidP="00000000" w:rsidRDefault="00000000" w:rsidRPr="00000000" w14:paraId="00000097">
      <w:pPr>
        <w:widowControl w:val="0"/>
        <w:spacing w:after="0" w:line="240" w:lineRule="auto"/>
        <w:contextualSpacing w:val="0"/>
        <w:rPr/>
      </w:pPr>
      <w:r w:rsidDel="00000000" w:rsidR="00000000" w:rsidRPr="00000000">
        <w:rPr>
          <w:rtl w:val="0"/>
        </w:rPr>
      </w:r>
    </w:p>
    <w:p w:rsidR="00000000" w:rsidDel="00000000" w:rsidP="00000000" w:rsidRDefault="00000000" w:rsidRPr="00000000" w14:paraId="00000098">
      <w:pPr>
        <w:widowControl w:val="0"/>
        <w:spacing w:after="0" w:line="240" w:lineRule="auto"/>
        <w:contextualSpacing w:val="0"/>
        <w:rPr>
          <w:i w:val="1"/>
        </w:rPr>
      </w:pPr>
      <w:r w:rsidDel="00000000" w:rsidR="00000000" w:rsidRPr="00000000">
        <w:rPr>
          <w:i w:val="1"/>
          <w:rtl w:val="0"/>
        </w:rPr>
        <w:t xml:space="preserve">Exemple de présentation de la carte indice : </w:t>
      </w:r>
    </w:p>
    <w:p w:rsidR="00000000" w:rsidDel="00000000" w:rsidP="00000000" w:rsidRDefault="00000000" w:rsidRPr="00000000" w14:paraId="00000099">
      <w:pPr>
        <w:widowControl w:val="0"/>
        <w:spacing w:after="0" w:line="240" w:lineRule="auto"/>
        <w:contextualSpacing w:val="0"/>
        <w:jc w:val="center"/>
        <w:rPr/>
      </w:pPr>
      <w:r w:rsidDel="00000000" w:rsidR="00000000" w:rsidRPr="00000000">
        <w:rPr>
          <w:i w:val="1"/>
        </w:rPr>
        <w:drawing>
          <wp:inline distB="114300" distT="114300" distL="114300" distR="114300">
            <wp:extent cx="5295900" cy="4038600"/>
            <wp:effectExtent b="0" l="0" r="0" t="0"/>
            <wp:docPr id="11"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5295900" cy="4038600"/>
                    </a:xfrm>
                    <a:prstGeom prst="rect"/>
                    <a:ln/>
                  </pic:spPr>
                </pic:pic>
              </a:graphicData>
            </a:graphic>
          </wp:inline>
        </w:drawing>
      </w:r>
      <w:r w:rsidDel="00000000" w:rsidR="00000000" w:rsidRPr="00000000">
        <w:rPr>
          <w:i w:val="1"/>
        </w:rPr>
        <w:drawing>
          <wp:inline distB="114300" distT="114300" distL="114300" distR="114300">
            <wp:extent cx="1714084" cy="1719263"/>
            <wp:effectExtent b="0" l="0" r="0" t="0"/>
            <wp:docPr id="13"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1714084"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after="0" w:line="240" w:lineRule="auto"/>
        <w:contextualSpacing w:val="0"/>
        <w:rPr/>
      </w:pPr>
      <w:r w:rsidDel="00000000" w:rsidR="00000000" w:rsidRPr="00000000">
        <w:rPr>
          <w:rtl w:val="0"/>
        </w:rPr>
      </w:r>
    </w:p>
    <w:p w:rsidR="00000000" w:rsidDel="00000000" w:rsidP="00000000" w:rsidRDefault="00000000" w:rsidRPr="00000000" w14:paraId="0000009B">
      <w:pPr>
        <w:widowControl w:val="0"/>
        <w:spacing w:after="0" w:line="240" w:lineRule="auto"/>
        <w:contextualSpacing w:val="0"/>
        <w:rPr/>
      </w:pPr>
      <w:r w:rsidDel="00000000" w:rsidR="00000000" w:rsidRPr="00000000">
        <w:rPr>
          <w:rtl w:val="0"/>
        </w:rPr>
      </w:r>
    </w:p>
    <w:p w:rsidR="00000000" w:rsidDel="00000000" w:rsidP="00000000" w:rsidRDefault="00000000" w:rsidRPr="00000000" w14:paraId="0000009C">
      <w:pPr>
        <w:widowControl w:val="0"/>
        <w:spacing w:after="0" w:line="240" w:lineRule="auto"/>
        <w:contextualSpacing w:val="0"/>
        <w:rPr/>
      </w:pPr>
      <w:r w:rsidDel="00000000" w:rsidR="00000000" w:rsidRPr="00000000">
        <w:rPr>
          <w:rtl w:val="0"/>
        </w:rPr>
        <w:t xml:space="preserve">Une fois le mot RECYCLAGE trouvé, les élèves devront faire une recherche sur esidoc avec ce mot-clé. </w:t>
      </w:r>
    </w:p>
    <w:p w:rsidR="00000000" w:rsidDel="00000000" w:rsidP="00000000" w:rsidRDefault="00000000" w:rsidRPr="00000000" w14:paraId="0000009D">
      <w:pPr>
        <w:widowControl w:val="0"/>
        <w:spacing w:after="0" w:line="240" w:lineRule="auto"/>
        <w:contextualSpacing w:val="0"/>
        <w:rPr/>
      </w:pPr>
      <w:r w:rsidDel="00000000" w:rsidR="00000000" w:rsidRPr="00000000">
        <w:rPr>
          <w:rtl w:val="0"/>
        </w:rPr>
        <w:t xml:space="preserve">La première notice trouvé (titre : </w:t>
      </w:r>
      <w:r w:rsidDel="00000000" w:rsidR="00000000" w:rsidRPr="00000000">
        <w:rPr>
          <w:i w:val="1"/>
          <w:rtl w:val="0"/>
        </w:rPr>
        <w:t xml:space="preserve">RECYCLAGE, pour sauver Futurapolis</w:t>
      </w:r>
      <w:r w:rsidDel="00000000" w:rsidR="00000000" w:rsidRPr="00000000">
        <w:rPr>
          <w:rtl w:val="0"/>
        </w:rPr>
        <w:t xml:space="preserve">) donnera une cote de livre à aller trouver dans le CDI. </w:t>
      </w:r>
      <w:r w:rsidDel="00000000" w:rsidR="00000000" w:rsidRPr="00000000">
        <w:rPr>
          <w:b w:val="1"/>
          <w:rtl w:val="0"/>
        </w:rPr>
        <w:t xml:space="preserve">Dans ce livre, se trouvera l'indice des monuments de l'énigme 2.</w:t>
      </w:r>
      <w:r w:rsidDel="00000000" w:rsidR="00000000" w:rsidRPr="00000000">
        <w:rPr>
          <w:rtl w:val="0"/>
        </w:rPr>
        <w:t xml:space="preserve"> </w:t>
      </w:r>
    </w:p>
    <w:p w:rsidR="00000000" w:rsidDel="00000000" w:rsidP="00000000" w:rsidRDefault="00000000" w:rsidRPr="00000000" w14:paraId="0000009E">
      <w:pPr>
        <w:widowControl w:val="0"/>
        <w:spacing w:after="0" w:line="240" w:lineRule="auto"/>
        <w:contextualSpacing w:val="0"/>
        <w:rPr/>
      </w:pPr>
      <w:r w:rsidDel="00000000" w:rsidR="00000000" w:rsidRPr="00000000">
        <w:rPr>
          <w:rtl w:val="0"/>
        </w:rPr>
      </w:r>
    </w:p>
    <w:p w:rsidR="00000000" w:rsidDel="00000000" w:rsidP="00000000" w:rsidRDefault="00000000" w:rsidRPr="00000000" w14:paraId="0000009F">
      <w:pPr>
        <w:widowControl w:val="0"/>
        <w:spacing w:after="0" w:line="240" w:lineRule="auto"/>
        <w:contextualSpacing w:val="0"/>
        <w:rPr/>
      </w:pPr>
      <w:r w:rsidDel="00000000" w:rsidR="00000000" w:rsidRPr="00000000">
        <w:rPr>
          <w:rtl w:val="0"/>
        </w:rPr>
        <w:t xml:space="preserve">2. Trois bacs de recyclage sont présents dans le CDI, chacun portant un symbole (verre, plastique dur, papier). Des « déchets » à recycler seront disposés en tas sur une table. En triant les déchets à l'aide des bacs, les élèves vont se retrouver avec un intrus qui ne correspond à aucun bac de recyclage. Cet objet sera une </w:t>
      </w:r>
      <w:r w:rsidDel="00000000" w:rsidR="00000000" w:rsidRPr="00000000">
        <w:rPr>
          <w:u w:val="single"/>
          <w:rtl w:val="0"/>
        </w:rPr>
        <w:t xml:space="preserve">ampoule.</w:t>
      </w:r>
      <w:r w:rsidDel="00000000" w:rsidR="00000000" w:rsidRPr="00000000">
        <w:rPr>
          <w:rtl w:val="0"/>
        </w:rPr>
      </w:r>
    </w:p>
    <w:p w:rsidR="00000000" w:rsidDel="00000000" w:rsidP="00000000" w:rsidRDefault="00000000" w:rsidRPr="00000000" w14:paraId="000000A0">
      <w:pPr>
        <w:widowControl w:val="0"/>
        <w:spacing w:after="0" w:line="240" w:lineRule="auto"/>
        <w:contextualSpacing w:val="0"/>
        <w:rPr>
          <w:sz w:val="24"/>
          <w:szCs w:val="24"/>
        </w:rPr>
      </w:pPr>
      <w:r w:rsidDel="00000000" w:rsidR="00000000" w:rsidRPr="00000000">
        <w:rPr>
          <w:rtl w:val="0"/>
        </w:rPr>
        <w:t xml:space="preserve">L'ampoule fait référence à l'invention d'Edison qui sera présente sur les 4 cartes « inventions » que les élèves vont trouver par la suite</w:t>
      </w:r>
      <w:r w:rsidDel="00000000" w:rsidR="00000000" w:rsidRPr="00000000">
        <w:rPr>
          <w:sz w:val="24"/>
          <w:szCs w:val="24"/>
          <w:rtl w:val="0"/>
        </w:rPr>
        <w:t xml:space="preserve">.</w:t>
      </w:r>
    </w:p>
    <w:p w:rsidR="00000000" w:rsidDel="00000000" w:rsidP="00000000" w:rsidRDefault="00000000" w:rsidRPr="00000000" w14:paraId="000000A1">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A2">
      <w:pPr>
        <w:widowControl w:val="0"/>
        <w:spacing w:after="0" w:line="240" w:lineRule="auto"/>
        <w:contextualSpacing w:val="0"/>
        <w:rPr>
          <w:b w:val="1"/>
          <w:sz w:val="24"/>
          <w:szCs w:val="24"/>
        </w:rPr>
      </w:pPr>
      <w:r w:rsidDel="00000000" w:rsidR="00000000" w:rsidRPr="00000000">
        <w:rPr>
          <w:b w:val="1"/>
          <w:sz w:val="24"/>
          <w:szCs w:val="24"/>
          <w:rtl w:val="0"/>
        </w:rPr>
        <w:t xml:space="preserve">Enigme 4 : Tableau de conversion</w:t>
      </w:r>
    </w:p>
    <w:p w:rsidR="00000000" w:rsidDel="00000000" w:rsidP="00000000" w:rsidRDefault="00000000" w:rsidRPr="00000000" w14:paraId="000000A3">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A4">
      <w:pPr>
        <w:widowControl w:val="0"/>
        <w:spacing w:after="0" w:line="240" w:lineRule="auto"/>
        <w:contextualSpacing w:val="0"/>
        <w:rPr/>
      </w:pPr>
      <w:r w:rsidDel="00000000" w:rsidR="00000000" w:rsidRPr="00000000">
        <w:rPr>
          <w:rtl w:val="0"/>
        </w:rPr>
        <w:t xml:space="preserve">Dans un des coffres, se trouve un parchemin enroulé, sur lequel sera imprimé un tableau de conversion. Certaines cases du tableau sont grisées. </w:t>
      </w:r>
    </w:p>
    <w:p w:rsidR="00000000" w:rsidDel="00000000" w:rsidP="00000000" w:rsidRDefault="00000000" w:rsidRPr="00000000" w14:paraId="000000A5">
      <w:pPr>
        <w:widowControl w:val="0"/>
        <w:spacing w:after="0" w:line="240" w:lineRule="auto"/>
        <w:contextualSpacing w:val="0"/>
        <w:rPr/>
      </w:pPr>
      <w:r w:rsidDel="00000000" w:rsidR="00000000" w:rsidRPr="00000000">
        <w:rPr>
          <w:rtl w:val="0"/>
        </w:rPr>
        <w:t xml:space="preserve">Les élèves vont devoir effectuer 3 conversions. </w:t>
      </w:r>
    </w:p>
    <w:p w:rsidR="00000000" w:rsidDel="00000000" w:rsidP="00000000" w:rsidRDefault="00000000" w:rsidRPr="00000000" w14:paraId="000000A6">
      <w:pPr>
        <w:widowControl w:val="0"/>
        <w:spacing w:after="0" w:line="240" w:lineRule="auto"/>
        <w:contextualSpacing w:val="0"/>
        <w:rPr/>
      </w:pPr>
      <w:r w:rsidDel="00000000" w:rsidR="00000000" w:rsidRPr="00000000">
        <w:rPr>
          <w:rtl w:val="0"/>
        </w:rPr>
        <w:t xml:space="preserve">Les 3 chiffres qui se trouveront dans les cases grisées donneront l'indice Dewey d'un livre. </w:t>
      </w:r>
    </w:p>
    <w:p w:rsidR="00000000" w:rsidDel="00000000" w:rsidP="00000000" w:rsidRDefault="00000000" w:rsidRPr="00000000" w14:paraId="000000A7">
      <w:pPr>
        <w:widowControl w:val="0"/>
        <w:spacing w:after="0" w:line="240" w:lineRule="auto"/>
        <w:contextualSpacing w:val="0"/>
        <w:rPr/>
      </w:pPr>
      <w:r w:rsidDel="00000000" w:rsidR="00000000" w:rsidRPr="00000000">
        <w:rPr>
          <w:rtl w:val="0"/>
        </w:rPr>
        <w:t xml:space="preserve">Une cote incomplète sera donnée aux élèves.  EX : _ _ _ DUN. </w:t>
      </w:r>
    </w:p>
    <w:p w:rsidR="00000000" w:rsidDel="00000000" w:rsidP="00000000" w:rsidRDefault="00000000" w:rsidRPr="00000000" w14:paraId="000000A8">
      <w:pPr>
        <w:widowControl w:val="0"/>
        <w:spacing w:after="0" w:line="240" w:lineRule="auto"/>
        <w:contextualSpacing w:val="0"/>
        <w:rPr>
          <w:b w:val="1"/>
          <w:sz w:val="24"/>
          <w:szCs w:val="24"/>
        </w:rPr>
      </w:pPr>
      <w:r w:rsidDel="00000000" w:rsidR="00000000" w:rsidRPr="00000000">
        <w:rPr>
          <w:rtl w:val="0"/>
        </w:rPr>
        <w:t xml:space="preserve">Avec l'indice Dewey trouvé grâce au tableau de conversion, la cote sera complète, et les élèves devront aller chercher le livre correspondant.</w:t>
      </w:r>
      <w:r w:rsidDel="00000000" w:rsidR="00000000" w:rsidRPr="00000000">
        <w:rPr>
          <w:rtl w:val="0"/>
        </w:rPr>
      </w:r>
    </w:p>
    <w:p w:rsidR="00000000" w:rsidDel="00000000" w:rsidP="00000000" w:rsidRDefault="00000000" w:rsidRPr="00000000" w14:paraId="000000A9">
      <w:pPr>
        <w:widowControl w:val="0"/>
        <w:spacing w:after="0" w:line="240" w:lineRule="auto"/>
        <w:contextualSpacing w:val="0"/>
        <w:rPr/>
      </w:pPr>
      <w:r w:rsidDel="00000000" w:rsidR="00000000" w:rsidRPr="00000000">
        <w:rPr>
          <w:rtl w:val="0"/>
        </w:rPr>
      </w:r>
    </w:p>
    <w:p w:rsidR="00000000" w:rsidDel="00000000" w:rsidP="00000000" w:rsidRDefault="00000000" w:rsidRPr="00000000" w14:paraId="000000AA">
      <w:pPr>
        <w:widowControl w:val="0"/>
        <w:spacing w:after="0" w:line="240" w:lineRule="auto"/>
        <w:contextualSpacing w:val="0"/>
        <w:rPr>
          <w:b w:val="1"/>
          <w:sz w:val="24"/>
          <w:szCs w:val="24"/>
        </w:rPr>
      </w:pPr>
      <w:r w:rsidDel="00000000" w:rsidR="00000000" w:rsidRPr="00000000">
        <w:rPr>
          <w:b w:val="1"/>
          <w:sz w:val="24"/>
          <w:szCs w:val="24"/>
          <w:rtl w:val="0"/>
        </w:rPr>
        <w:t xml:space="preserve">Enigme 5 : Chercheurs et inventions</w:t>
      </w:r>
    </w:p>
    <w:p w:rsidR="00000000" w:rsidDel="00000000" w:rsidP="00000000" w:rsidRDefault="00000000" w:rsidRPr="00000000" w14:paraId="000000AB">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AC">
      <w:pPr>
        <w:widowControl w:val="0"/>
        <w:spacing w:after="0" w:line="240" w:lineRule="auto"/>
        <w:contextualSpacing w:val="0"/>
        <w:rPr/>
      </w:pPr>
      <w:r w:rsidDel="00000000" w:rsidR="00000000" w:rsidRPr="00000000">
        <w:rPr>
          <w:rtl w:val="0"/>
        </w:rPr>
        <w:t xml:space="preserve">Les élèves vont trouver au fil du jeu 4 cartes représentant des inventions et 4 cartes cartes correspondant à leur inventeur. Les élèves vont devoir associer chaque inventeur à son invention. Derrière les cartes, des symboles apparaîtront lorsque les couples invention/inventeur seront formés. L'ampoule qui était l'intrus de l'énigme recyclage devra aiguiller les élèves sur le bon couple de carte à retenir. </w:t>
      </w:r>
    </w:p>
    <w:p w:rsidR="00000000" w:rsidDel="00000000" w:rsidP="00000000" w:rsidRDefault="00000000" w:rsidRPr="00000000" w14:paraId="000000AD">
      <w:pPr>
        <w:widowControl w:val="0"/>
        <w:spacing w:after="0" w:line="240" w:lineRule="auto"/>
        <w:contextualSpacing w:val="0"/>
        <w:rPr/>
      </w:pPr>
      <w:r w:rsidDel="00000000" w:rsidR="00000000" w:rsidRPr="00000000">
        <w:rPr>
          <w:rtl w:val="0"/>
        </w:rPr>
        <w:t xml:space="preserve">Derrière ces deux cartes (Ampoule + Edison), apparaîtra le symbole, qui correspond au thème </w:t>
      </w:r>
      <w:r w:rsidDel="00000000" w:rsidR="00000000" w:rsidRPr="00000000">
        <w:rPr>
          <w:i w:val="1"/>
          <w:rtl w:val="0"/>
        </w:rPr>
        <w:t xml:space="preserve">Maths/Physique/Electronique</w:t>
      </w:r>
      <w:r w:rsidDel="00000000" w:rsidR="00000000" w:rsidRPr="00000000">
        <w:rPr>
          <w:rtl w:val="0"/>
        </w:rPr>
        <w:t xml:space="preserve"> du Kiosque Onisep.</w:t>
      </w:r>
    </w:p>
    <w:p w:rsidR="00000000" w:rsidDel="00000000" w:rsidP="00000000" w:rsidRDefault="00000000" w:rsidRPr="00000000" w14:paraId="000000AE">
      <w:pPr>
        <w:widowControl w:val="0"/>
        <w:spacing w:after="0" w:line="240" w:lineRule="auto"/>
        <w:contextualSpacing w:val="0"/>
        <w:rPr/>
      </w:pPr>
      <w:r w:rsidDel="00000000" w:rsidR="00000000" w:rsidRPr="00000000">
        <w:rPr>
          <w:rtl w:val="0"/>
        </w:rPr>
        <w:t xml:space="preserve">Dans le casier du Kiosque Onisep correspondant, il y aura une clé. </w:t>
      </w:r>
    </w:p>
    <w:p w:rsidR="00000000" w:rsidDel="00000000" w:rsidP="00000000" w:rsidRDefault="00000000" w:rsidRPr="00000000" w14:paraId="000000AF">
      <w:pPr>
        <w:widowControl w:val="0"/>
        <w:spacing w:after="0" w:line="240" w:lineRule="auto"/>
        <w:contextualSpacing w:val="0"/>
        <w:rPr>
          <w:b w:val="1"/>
        </w:rPr>
      </w:pPr>
      <w:r w:rsidDel="00000000" w:rsidR="00000000" w:rsidRPr="00000000">
        <w:rPr>
          <w:b w:val="1"/>
          <w:rtl w:val="0"/>
        </w:rPr>
        <w:t xml:space="preserve">Cette clé ouvre le cadenas à clé.</w:t>
      </w:r>
    </w:p>
    <w:p w:rsidR="00000000" w:rsidDel="00000000" w:rsidP="00000000" w:rsidRDefault="00000000" w:rsidRPr="00000000" w14:paraId="000000B0">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B1">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B2">
      <w:pPr>
        <w:widowControl w:val="0"/>
        <w:spacing w:after="0" w:line="240" w:lineRule="auto"/>
        <w:contextualSpacing w:val="0"/>
        <w:rPr>
          <w:sz w:val="24"/>
          <w:szCs w:val="24"/>
        </w:rPr>
      </w:pPr>
      <w:r w:rsidDel="00000000" w:rsidR="00000000" w:rsidRPr="00000000">
        <w:rPr>
          <w:b w:val="1"/>
          <w:sz w:val="24"/>
          <w:szCs w:val="24"/>
          <w:rtl w:val="0"/>
        </w:rPr>
        <w:t xml:space="preserve">Enigme 6 : Puzzle du plan du CDI </w:t>
      </w:r>
      <w:r w:rsidDel="00000000" w:rsidR="00000000" w:rsidRPr="00000000">
        <w:rPr>
          <w:rtl w:val="0"/>
        </w:rPr>
      </w:r>
    </w:p>
    <w:p w:rsidR="00000000" w:rsidDel="00000000" w:rsidP="00000000" w:rsidRDefault="00000000" w:rsidRPr="00000000" w14:paraId="000000B3">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B4">
      <w:pPr>
        <w:widowControl w:val="0"/>
        <w:spacing w:after="0" w:line="240" w:lineRule="auto"/>
        <w:contextualSpacing w:val="0"/>
        <w:rPr>
          <w:sz w:val="24"/>
          <w:szCs w:val="24"/>
        </w:rPr>
      </w:pPr>
      <w:r w:rsidDel="00000000" w:rsidR="00000000" w:rsidRPr="00000000">
        <w:rPr>
          <w:highlight w:val="white"/>
          <w:rtl w:val="0"/>
        </w:rPr>
        <w:t xml:space="preserve">Les élèves se retrouvent avec un puzzle du plan du CDI à reconstituer, 3 étiquettes avec des titres de livres et 3 bouts de ficelle. Ils doivent reconstituer le plan du CDI à un emplacement précis. (cadre du puzzle tracé sur une table) A droite de ce plan seront placées 3 étiquettes de cote correspondant aux 3 titres de livres. Les élèves devront placer les étiquettes avec les titres des livres à gauche du plan dans le bon ordre et les relier à la cote qui leur correspond à l'aide des bouts de ficelle. Cela leur permettra de délimiter un espace sur le plan du CDI. Espace dans lequel ils pourront retrouver le plan top secret qui avait disparu.</w:t>
      </w:r>
      <w:r w:rsidDel="00000000" w:rsidR="00000000" w:rsidRPr="00000000">
        <w:rPr>
          <w:rtl w:val="0"/>
        </w:rPr>
      </w:r>
    </w:p>
    <w:p w:rsidR="00000000" w:rsidDel="00000000" w:rsidP="00000000" w:rsidRDefault="00000000" w:rsidRPr="00000000" w14:paraId="000000B5">
      <w:pPr>
        <w:widowControl w:val="0"/>
        <w:spacing w:after="0"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0B6">
      <w:pPr>
        <w:widowControl w:val="0"/>
        <w:spacing w:after="0"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0B7">
      <w:pPr>
        <w:widowControl w:val="0"/>
        <w:spacing w:after="0" w:line="240" w:lineRule="auto"/>
        <w:contextualSpacing w:val="0"/>
        <w:rPr>
          <w:b w:val="1"/>
          <w:sz w:val="24"/>
          <w:szCs w:val="24"/>
          <w:u w:val="single"/>
        </w:rPr>
      </w:pPr>
      <w:r w:rsidDel="00000000" w:rsidR="00000000" w:rsidRPr="00000000">
        <w:rPr>
          <w:b w:val="1"/>
          <w:sz w:val="24"/>
          <w:szCs w:val="24"/>
          <w:u w:val="single"/>
          <w:rtl w:val="0"/>
        </w:rPr>
        <w:t xml:space="preserve">C. A préparer avant la réalisation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B8">
      <w:pPr>
        <w:widowControl w:val="0"/>
        <w:spacing w:after="0" w:line="240" w:lineRule="auto"/>
        <w:contextualSpacing w:val="0"/>
        <w:rPr>
          <w:b w:val="1"/>
          <w:sz w:val="24"/>
          <w:szCs w:val="24"/>
        </w:rPr>
      </w:pPr>
      <w:r w:rsidDel="00000000" w:rsidR="00000000" w:rsidRPr="00000000">
        <w:rPr>
          <w:rtl w:val="0"/>
        </w:rPr>
      </w:r>
    </w:p>
    <w:tbl>
      <w:tblPr>
        <w:tblStyle w:val="Table18"/>
        <w:tblW w:w="9638.0" w:type="dxa"/>
        <w:jc w:val="left"/>
        <w:tblInd w:w="55.0" w:type="dxa"/>
        <w:tblBorders>
          <w:top w:color="000000" w:space="0" w:sz="4" w:val="single"/>
          <w:left w:color="000000" w:space="0" w:sz="4" w:val="single"/>
          <w:bottom w:color="000000" w:space="0" w:sz="4" w:val="single"/>
          <w:insideH w:color="000000" w:space="0" w:sz="4" w:val="single"/>
        </w:tblBorders>
        <w:tblLayout w:type="fixed"/>
        <w:tblLook w:val="0000"/>
      </w:tblPr>
      <w:tblGrid>
        <w:gridCol w:w="1299"/>
        <w:gridCol w:w="5125"/>
        <w:gridCol w:w="3214"/>
        <w:tblGridChange w:id="0">
          <w:tblGrid>
            <w:gridCol w:w="1299"/>
            <w:gridCol w:w="5125"/>
            <w:gridCol w:w="3214"/>
          </w:tblGrid>
        </w:tblGridChange>
      </w:tblGrid>
      <w:tr>
        <w:tc>
          <w:tcPr>
            <w:tcBorders>
              <w:top w:color="000000" w:space="0" w:sz="4" w:val="single"/>
              <w:left w:color="000000" w:space="0" w:sz="4" w:val="single"/>
              <w:bottom w:color="000000" w:space="0" w:sz="4" w:val="single"/>
            </w:tcBorders>
            <w:shd w:fill="auto" w:val="clear"/>
            <w:tcMar>
              <w:left w:w="54.0" w:type="dxa"/>
            </w:tcMar>
          </w:tcPr>
          <w:p w:rsidR="00000000" w:rsidDel="00000000" w:rsidP="00000000" w:rsidRDefault="00000000" w:rsidRPr="00000000" w14:paraId="000000B9">
            <w:pPr>
              <w:widowControl w:val="0"/>
              <w:spacing w:after="0" w:line="240" w:lineRule="auto"/>
              <w:contextualSpacing w:val="0"/>
              <w:jc w:val="center"/>
              <w:rPr>
                <w:b w:val="1"/>
                <w:sz w:val="24"/>
                <w:szCs w:val="24"/>
              </w:rPr>
            </w:pPr>
            <w:r w:rsidDel="00000000" w:rsidR="00000000" w:rsidRPr="00000000">
              <w:rPr>
                <w:b w:val="1"/>
                <w:sz w:val="24"/>
                <w:szCs w:val="24"/>
                <w:rtl w:val="0"/>
              </w:rPr>
              <w:t xml:space="preserve">Enigmes</w:t>
            </w:r>
          </w:p>
        </w:tc>
        <w:tc>
          <w:tcPr>
            <w:tcBorders>
              <w:top w:color="000000" w:space="0" w:sz="4" w:val="single"/>
              <w:left w:color="000000" w:space="0" w:sz="4" w:val="single"/>
              <w:bottom w:color="000000" w:space="0" w:sz="4" w:val="single"/>
            </w:tcBorders>
            <w:shd w:fill="auto" w:val="clear"/>
            <w:tcMar>
              <w:left w:w="54.0" w:type="dxa"/>
            </w:tcMar>
          </w:tcPr>
          <w:p w:rsidR="00000000" w:rsidDel="00000000" w:rsidP="00000000" w:rsidRDefault="00000000" w:rsidRPr="00000000" w14:paraId="000000BA">
            <w:pPr>
              <w:widowControl w:val="0"/>
              <w:spacing w:after="0" w:line="240" w:lineRule="auto"/>
              <w:contextualSpacing w:val="0"/>
              <w:jc w:val="center"/>
              <w:rPr>
                <w:b w:val="1"/>
                <w:sz w:val="24"/>
                <w:szCs w:val="24"/>
              </w:rPr>
            </w:pPr>
            <w:r w:rsidDel="00000000" w:rsidR="00000000" w:rsidRPr="00000000">
              <w:rPr>
                <w:b w:val="1"/>
                <w:sz w:val="24"/>
                <w:szCs w:val="24"/>
                <w:rtl w:val="0"/>
              </w:rPr>
              <w:t xml:space="preserve">A faire</w:t>
            </w:r>
          </w:p>
        </w:tc>
        <w:tc>
          <w:tcPr>
            <w:tcBorders>
              <w:top w:color="000000" w:space="0" w:sz="4" w:val="single"/>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BB">
            <w:pPr>
              <w:widowControl w:val="0"/>
              <w:spacing w:after="0" w:line="240" w:lineRule="auto"/>
              <w:contextualSpacing w:val="0"/>
              <w:jc w:val="center"/>
              <w:rPr>
                <w:b w:val="1"/>
                <w:sz w:val="24"/>
                <w:szCs w:val="24"/>
              </w:rPr>
            </w:pPr>
            <w:r w:rsidDel="00000000" w:rsidR="00000000" w:rsidRPr="00000000">
              <w:rPr>
                <w:b w:val="1"/>
                <w:sz w:val="24"/>
                <w:szCs w:val="24"/>
                <w:rtl w:val="0"/>
              </w:rPr>
              <w:t xml:space="preserve">Qui ? </w:t>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BC">
            <w:pPr>
              <w:widowControl w:val="0"/>
              <w:spacing w:after="0" w:line="240" w:lineRule="auto"/>
              <w:contextualSpacing w:val="0"/>
              <w:rPr>
                <w:b w:val="1"/>
                <w:sz w:val="24"/>
                <w:szCs w:val="24"/>
              </w:rPr>
            </w:pPr>
            <w:r w:rsidDel="00000000" w:rsidR="00000000" w:rsidRPr="00000000">
              <w:rPr>
                <w:b w:val="1"/>
                <w:sz w:val="24"/>
                <w:szCs w:val="24"/>
                <w:rtl w:val="0"/>
              </w:rPr>
              <w:t xml:space="preserve">Enigme 1</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BD">
            <w:pPr>
              <w:widowControl w:val="0"/>
              <w:spacing w:after="0" w:line="240" w:lineRule="auto"/>
              <w:contextualSpacing w:val="0"/>
              <w:rPr>
                <w:sz w:val="24"/>
                <w:szCs w:val="24"/>
              </w:rPr>
            </w:pPr>
            <w:r w:rsidDel="00000000" w:rsidR="00000000" w:rsidRPr="00000000">
              <w:rPr>
                <w:sz w:val="24"/>
                <w:szCs w:val="24"/>
                <w:rtl w:val="0"/>
              </w:rPr>
              <w:t xml:space="preserve">Une étiquette avec addition des pages de 3 ou 4 titres du sommaire dans livre de maths correspondant</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BE">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BF">
            <w:pPr>
              <w:widowControl w:val="0"/>
              <w:spacing w:after="0" w:line="240" w:lineRule="auto"/>
              <w:contextualSpacing w:val="0"/>
              <w:rPr>
                <w:b w:val="1"/>
                <w:sz w:val="24"/>
                <w:szCs w:val="24"/>
              </w:rPr>
            </w:pPr>
            <w:r w:rsidDel="00000000" w:rsidR="00000000" w:rsidRPr="00000000">
              <w:rPr>
                <w:b w:val="1"/>
                <w:sz w:val="24"/>
                <w:szCs w:val="24"/>
                <w:rtl w:val="0"/>
              </w:rPr>
              <w:t xml:space="preserve">Enigme 2 </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0">
            <w:pPr>
              <w:widowControl w:val="0"/>
              <w:spacing w:after="0" w:line="240" w:lineRule="auto"/>
              <w:contextualSpacing w:val="0"/>
              <w:rPr>
                <w:sz w:val="24"/>
                <w:szCs w:val="24"/>
              </w:rPr>
            </w:pPr>
            <w:r w:rsidDel="00000000" w:rsidR="00000000" w:rsidRPr="00000000">
              <w:rPr>
                <w:sz w:val="24"/>
                <w:szCs w:val="24"/>
                <w:rtl w:val="0"/>
              </w:rPr>
              <w:t xml:space="preserve">Monuments/ Maths : 3 cartes recto : énigme/ verso : monument + indice </w:t>
            </w:r>
          </w:p>
          <w:p w:rsidR="00000000" w:rsidDel="00000000" w:rsidP="00000000" w:rsidRDefault="00000000" w:rsidRPr="00000000" w14:paraId="000000C1">
            <w:pPr>
              <w:widowControl w:val="0"/>
              <w:spacing w:after="0" w:line="240" w:lineRule="auto"/>
              <w:contextualSpacing w:val="0"/>
              <w:rPr>
                <w:sz w:val="24"/>
                <w:szCs w:val="24"/>
              </w:rPr>
            </w:pPr>
            <w:r w:rsidDel="00000000" w:rsidR="00000000" w:rsidRPr="00000000">
              <w:rPr>
                <w:sz w:val="24"/>
                <w:szCs w:val="24"/>
                <w:rtl w:val="0"/>
              </w:rPr>
              <w:t xml:space="preserve">Monuments dans l'ordre</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C2">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3">
            <w:pPr>
              <w:widowControl w:val="0"/>
              <w:spacing w:after="0" w:line="240" w:lineRule="auto"/>
              <w:contextualSpacing w:val="0"/>
              <w:rPr>
                <w:b w:val="1"/>
                <w:sz w:val="24"/>
                <w:szCs w:val="24"/>
              </w:rPr>
            </w:pPr>
            <w:r w:rsidDel="00000000" w:rsidR="00000000" w:rsidRPr="00000000">
              <w:rPr>
                <w:b w:val="1"/>
                <w:sz w:val="24"/>
                <w:szCs w:val="24"/>
                <w:rtl w:val="0"/>
              </w:rPr>
              <w:t xml:space="preserve">Enigme 3</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4">
            <w:pPr>
              <w:widowControl w:val="0"/>
              <w:spacing w:after="0" w:line="240" w:lineRule="auto"/>
              <w:contextualSpacing w:val="0"/>
              <w:rPr>
                <w:sz w:val="24"/>
                <w:szCs w:val="24"/>
              </w:rPr>
            </w:pPr>
            <w:r w:rsidDel="00000000" w:rsidR="00000000" w:rsidRPr="00000000">
              <w:rPr>
                <w:sz w:val="24"/>
                <w:szCs w:val="24"/>
                <w:rtl w:val="0"/>
              </w:rPr>
              <w:t xml:space="preserve">- Etiquette avec message codé ( code K7) pour déchiffrer le mot RECYCLAGE avec une image indice esidoc</w:t>
            </w:r>
          </w:p>
          <w:p w:rsidR="00000000" w:rsidDel="00000000" w:rsidP="00000000" w:rsidRDefault="00000000" w:rsidRPr="00000000" w14:paraId="000000C5">
            <w:pPr>
              <w:widowControl w:val="0"/>
              <w:spacing w:after="0" w:line="240" w:lineRule="auto"/>
              <w:contextualSpacing w:val="0"/>
              <w:rPr>
                <w:sz w:val="24"/>
                <w:szCs w:val="24"/>
              </w:rPr>
            </w:pPr>
            <w:r w:rsidDel="00000000" w:rsidR="00000000" w:rsidRPr="00000000">
              <w:rPr>
                <w:sz w:val="24"/>
                <w:szCs w:val="24"/>
                <w:rtl w:val="0"/>
              </w:rPr>
              <w:t xml:space="preserve">- Préparer la même image esidoc qui sera collé sur un ordinateur, pour indiquer où doit se faire la recherche</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C6">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7">
            <w:pPr>
              <w:widowControl w:val="0"/>
              <w:spacing w:after="0" w:line="240" w:lineRule="auto"/>
              <w:contextualSpacing w:val="0"/>
              <w:rPr>
                <w:b w:val="1"/>
                <w:sz w:val="24"/>
                <w:szCs w:val="24"/>
              </w:rPr>
            </w:pPr>
            <w:r w:rsidDel="00000000" w:rsidR="00000000" w:rsidRPr="00000000">
              <w:rPr>
                <w:b w:val="1"/>
                <w:sz w:val="24"/>
                <w:szCs w:val="24"/>
                <w:rtl w:val="0"/>
              </w:rPr>
              <w:t xml:space="preserve">Enigme 3</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8">
            <w:pPr>
              <w:widowControl w:val="0"/>
              <w:spacing w:after="0" w:line="240" w:lineRule="auto"/>
              <w:contextualSpacing w:val="0"/>
              <w:rPr>
                <w:sz w:val="24"/>
                <w:szCs w:val="24"/>
              </w:rPr>
            </w:pPr>
            <w:r w:rsidDel="00000000" w:rsidR="00000000" w:rsidRPr="00000000">
              <w:rPr>
                <w:sz w:val="24"/>
                <w:szCs w:val="24"/>
                <w:rtl w:val="0"/>
              </w:rPr>
              <w:t xml:space="preserve">1 notice esidoc bien visible d'un livre lors d'une recherche simple « recyclage » (Cote et livre disponible)</w:t>
            </w:r>
          </w:p>
          <w:p w:rsidR="00000000" w:rsidDel="00000000" w:rsidP="00000000" w:rsidRDefault="00000000" w:rsidRPr="00000000" w14:paraId="000000C9">
            <w:pPr>
              <w:widowControl w:val="0"/>
              <w:spacing w:after="0" w:line="240" w:lineRule="auto"/>
              <w:contextualSpacing w:val="0"/>
              <w:rPr>
                <w:sz w:val="24"/>
                <w:szCs w:val="24"/>
              </w:rPr>
            </w:pPr>
            <w:r w:rsidDel="00000000" w:rsidR="00000000" w:rsidRPr="00000000">
              <w:rPr>
                <w:sz w:val="24"/>
                <w:szCs w:val="24"/>
                <w:rtl w:val="0"/>
              </w:rPr>
              <w:t xml:space="preserve">Changer le titre pour plus de visibilité (exemple : </w:t>
            </w:r>
            <w:r w:rsidDel="00000000" w:rsidR="00000000" w:rsidRPr="00000000">
              <w:rPr>
                <w:i w:val="1"/>
                <w:sz w:val="24"/>
                <w:szCs w:val="24"/>
                <w:rtl w:val="0"/>
              </w:rPr>
              <w:t xml:space="preserve">RECYCLAGE, pour sauver Futurapolis 2050</w:t>
            </w:r>
            <w:r w:rsidDel="00000000" w:rsidR="00000000" w:rsidRPr="00000000">
              <w:rPr>
                <w:sz w:val="24"/>
                <w:szCs w:val="24"/>
                <w:rtl w:val="0"/>
              </w:rPr>
              <w:t xml:space="preserve">)</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CA">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B">
            <w:pPr>
              <w:widowControl w:val="0"/>
              <w:spacing w:after="0" w:line="240" w:lineRule="auto"/>
              <w:contextualSpacing w:val="0"/>
              <w:rPr>
                <w:b w:val="1"/>
                <w:sz w:val="24"/>
                <w:szCs w:val="24"/>
              </w:rPr>
            </w:pPr>
            <w:r w:rsidDel="00000000" w:rsidR="00000000" w:rsidRPr="00000000">
              <w:rPr>
                <w:b w:val="1"/>
                <w:sz w:val="24"/>
                <w:szCs w:val="24"/>
                <w:rtl w:val="0"/>
              </w:rPr>
              <w:t xml:space="preserve">Enigme 3</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C">
            <w:pPr>
              <w:widowControl w:val="0"/>
              <w:spacing w:after="0" w:line="240" w:lineRule="auto"/>
              <w:contextualSpacing w:val="0"/>
              <w:rPr>
                <w:sz w:val="24"/>
                <w:szCs w:val="24"/>
              </w:rPr>
            </w:pPr>
            <w:r w:rsidDel="00000000" w:rsidR="00000000" w:rsidRPr="00000000">
              <w:rPr>
                <w:sz w:val="24"/>
                <w:szCs w:val="24"/>
                <w:rtl w:val="0"/>
              </w:rPr>
              <w:t xml:space="preserve">3 bacs de recyclage avec 3 symboles : verre, plastique, papier (créer les étiquettes-symboles)  </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CD">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E">
            <w:pPr>
              <w:widowControl w:val="0"/>
              <w:spacing w:after="0" w:line="240" w:lineRule="auto"/>
              <w:contextualSpacing w:val="0"/>
              <w:rPr>
                <w:b w:val="1"/>
                <w:sz w:val="24"/>
                <w:szCs w:val="24"/>
              </w:rPr>
            </w:pPr>
            <w:r w:rsidDel="00000000" w:rsidR="00000000" w:rsidRPr="00000000">
              <w:rPr>
                <w:b w:val="1"/>
                <w:sz w:val="24"/>
                <w:szCs w:val="24"/>
                <w:rtl w:val="0"/>
              </w:rPr>
              <w:t xml:space="preserve">Enigme 4</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CF">
            <w:pPr>
              <w:widowControl w:val="0"/>
              <w:spacing w:after="0" w:line="240" w:lineRule="auto"/>
              <w:contextualSpacing w:val="0"/>
              <w:rPr>
                <w:sz w:val="24"/>
                <w:szCs w:val="24"/>
              </w:rPr>
            </w:pPr>
            <w:r w:rsidDel="00000000" w:rsidR="00000000" w:rsidRPr="00000000">
              <w:rPr>
                <w:sz w:val="24"/>
                <w:szCs w:val="24"/>
                <w:rtl w:val="0"/>
              </w:rPr>
              <w:t xml:space="preserve">Tableau de conversion ( 510 DUN) enroulé en parchemin, format A3</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D0">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1">
            <w:pPr>
              <w:widowControl w:val="0"/>
              <w:spacing w:after="0" w:line="240" w:lineRule="auto"/>
              <w:contextualSpacing w:val="0"/>
              <w:rPr>
                <w:b w:val="1"/>
                <w:sz w:val="24"/>
                <w:szCs w:val="24"/>
              </w:rPr>
            </w:pPr>
            <w:r w:rsidDel="00000000" w:rsidR="00000000" w:rsidRPr="00000000">
              <w:rPr>
                <w:b w:val="1"/>
                <w:sz w:val="24"/>
                <w:szCs w:val="24"/>
                <w:rtl w:val="0"/>
              </w:rPr>
              <w:t xml:space="preserve">Enigme 5</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2">
            <w:pPr>
              <w:widowControl w:val="0"/>
              <w:spacing w:after="0" w:line="240" w:lineRule="auto"/>
              <w:contextualSpacing w:val="0"/>
              <w:rPr>
                <w:sz w:val="24"/>
                <w:szCs w:val="24"/>
              </w:rPr>
            </w:pPr>
            <w:r w:rsidDel="00000000" w:rsidR="00000000" w:rsidRPr="00000000">
              <w:rPr>
                <w:sz w:val="24"/>
                <w:szCs w:val="24"/>
                <w:rtl w:val="0"/>
              </w:rPr>
              <w:t xml:space="preserve">Imprimer 4 photos de chercheurs (A5) et les inventions correspondantes (petit format à plastifier) </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D3">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4">
            <w:pPr>
              <w:widowControl w:val="0"/>
              <w:spacing w:after="0" w:line="240" w:lineRule="auto"/>
              <w:contextualSpacing w:val="0"/>
              <w:rPr>
                <w:b w:val="1"/>
                <w:sz w:val="24"/>
                <w:szCs w:val="24"/>
              </w:rPr>
            </w:pPr>
            <w:r w:rsidDel="00000000" w:rsidR="00000000" w:rsidRPr="00000000">
              <w:rPr>
                <w:b w:val="1"/>
                <w:sz w:val="24"/>
                <w:szCs w:val="24"/>
                <w:rtl w:val="0"/>
              </w:rPr>
              <w:t xml:space="preserve">Enigme 6</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5">
            <w:pPr>
              <w:widowControl w:val="0"/>
              <w:spacing w:after="0" w:line="240" w:lineRule="auto"/>
              <w:contextualSpacing w:val="0"/>
              <w:rPr>
                <w:sz w:val="24"/>
                <w:szCs w:val="24"/>
              </w:rPr>
            </w:pPr>
            <w:r w:rsidDel="00000000" w:rsidR="00000000" w:rsidRPr="00000000">
              <w:rPr>
                <w:sz w:val="24"/>
                <w:szCs w:val="24"/>
                <w:rtl w:val="0"/>
              </w:rPr>
              <w:t xml:space="preserve">3 étiquettes avec un titre de livre</w:t>
            </w:r>
          </w:p>
          <w:p w:rsidR="00000000" w:rsidDel="00000000" w:rsidP="00000000" w:rsidRDefault="00000000" w:rsidRPr="00000000" w14:paraId="000000D6">
            <w:pPr>
              <w:widowControl w:val="0"/>
              <w:spacing w:after="0" w:line="240" w:lineRule="auto"/>
              <w:contextualSpacing w:val="0"/>
              <w:rPr>
                <w:sz w:val="24"/>
                <w:szCs w:val="24"/>
              </w:rPr>
            </w:pPr>
            <w:r w:rsidDel="00000000" w:rsidR="00000000" w:rsidRPr="00000000">
              <w:rPr>
                <w:sz w:val="24"/>
                <w:szCs w:val="24"/>
                <w:rtl w:val="0"/>
              </w:rPr>
              <w:t xml:space="preserve">3 étiquettes avec cote qui correspond aux livres dans une enveloppe</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D7">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8">
            <w:pPr>
              <w:widowControl w:val="0"/>
              <w:spacing w:after="0" w:line="240" w:lineRule="auto"/>
              <w:contextualSpacing w:val="0"/>
              <w:rPr>
                <w:b w:val="1"/>
                <w:sz w:val="24"/>
                <w:szCs w:val="24"/>
              </w:rPr>
            </w:pPr>
            <w:r w:rsidDel="00000000" w:rsidR="00000000" w:rsidRPr="00000000">
              <w:rPr>
                <w:b w:val="1"/>
                <w:sz w:val="24"/>
                <w:szCs w:val="24"/>
                <w:rtl w:val="0"/>
              </w:rPr>
              <w:t xml:space="preserve">Enigme 6</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9">
            <w:pPr>
              <w:widowControl w:val="0"/>
              <w:spacing w:after="0" w:line="240" w:lineRule="auto"/>
              <w:contextualSpacing w:val="0"/>
              <w:rPr>
                <w:sz w:val="24"/>
                <w:szCs w:val="24"/>
              </w:rPr>
            </w:pPr>
            <w:r w:rsidDel="00000000" w:rsidR="00000000" w:rsidRPr="00000000">
              <w:rPr>
                <w:sz w:val="24"/>
                <w:szCs w:val="24"/>
                <w:rtl w:val="0"/>
              </w:rPr>
              <w:t xml:space="preserve">Plan du CDI format A3 ou plus découpé (puzzle)</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DA">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B">
            <w:pPr>
              <w:widowControl w:val="0"/>
              <w:spacing w:after="0" w:line="240" w:lineRule="auto"/>
              <w:contextualSpacing w:val="0"/>
              <w:rPr>
                <w:b w:val="1"/>
                <w:sz w:val="24"/>
                <w:szCs w:val="24"/>
              </w:rPr>
            </w:pPr>
            <w:r w:rsidDel="00000000" w:rsidR="00000000" w:rsidRPr="00000000">
              <w:rPr>
                <w:b w:val="1"/>
                <w:sz w:val="24"/>
                <w:szCs w:val="24"/>
                <w:rtl w:val="0"/>
              </w:rPr>
              <w:t xml:space="preserve">Enigme 6</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C">
            <w:pPr>
              <w:widowControl w:val="0"/>
              <w:spacing w:after="0" w:line="240" w:lineRule="auto"/>
              <w:contextualSpacing w:val="0"/>
              <w:rPr>
                <w:sz w:val="24"/>
                <w:szCs w:val="24"/>
              </w:rPr>
            </w:pPr>
            <w:r w:rsidDel="00000000" w:rsidR="00000000" w:rsidRPr="00000000">
              <w:rPr>
                <w:sz w:val="24"/>
                <w:szCs w:val="24"/>
                <w:rtl w:val="0"/>
              </w:rPr>
              <w:t xml:space="preserve">Au sol, délimiter un espace pour réaliser le puzzle A3 (avec du scotch)</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DD">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E">
            <w:pPr>
              <w:widowControl w:val="0"/>
              <w:spacing w:after="0" w:line="240" w:lineRule="auto"/>
              <w:contextualSpacing w:val="0"/>
              <w:rPr>
                <w:b w:val="1"/>
                <w:sz w:val="24"/>
                <w:szCs w:val="24"/>
              </w:rPr>
            </w:pPr>
            <w:r w:rsidDel="00000000" w:rsidR="00000000" w:rsidRPr="00000000">
              <w:rPr>
                <w:b w:val="1"/>
                <w:sz w:val="24"/>
                <w:szCs w:val="24"/>
                <w:rtl w:val="0"/>
              </w:rPr>
              <w:t xml:space="preserve">Enigme 6</w:t>
            </w:r>
          </w:p>
        </w:tc>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DF">
            <w:pPr>
              <w:widowControl w:val="0"/>
              <w:spacing w:after="0" w:line="240" w:lineRule="auto"/>
              <w:contextualSpacing w:val="0"/>
              <w:rPr>
                <w:sz w:val="24"/>
                <w:szCs w:val="24"/>
              </w:rPr>
            </w:pPr>
            <w:r w:rsidDel="00000000" w:rsidR="00000000" w:rsidRPr="00000000">
              <w:rPr>
                <w:sz w:val="24"/>
                <w:szCs w:val="24"/>
                <w:rtl w:val="0"/>
              </w:rPr>
              <w:t xml:space="preserve">Plan de la cité Futurapolis</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E0">
            <w:pPr>
              <w:widowControl w:val="0"/>
              <w:spacing w:after="0" w:line="240" w:lineRule="auto"/>
              <w:contextualSpacing w:val="0"/>
              <w:rPr>
                <w:sz w:val="24"/>
                <w:szCs w:val="24"/>
              </w:rPr>
            </w:pPr>
            <w:r w:rsidDel="00000000" w:rsidR="00000000" w:rsidRPr="00000000">
              <w:rPr>
                <w:rtl w:val="0"/>
              </w:rPr>
            </w:r>
          </w:p>
        </w:tc>
      </w:tr>
    </w:tbl>
    <w:p w:rsidR="00000000" w:rsidDel="00000000" w:rsidP="00000000" w:rsidRDefault="00000000" w:rsidRPr="00000000" w14:paraId="000000E1">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E2">
      <w:pPr>
        <w:widowControl w:val="0"/>
        <w:spacing w:after="0" w:line="240" w:lineRule="auto"/>
        <w:contextualSpacing w:val="0"/>
        <w:rPr>
          <w:b w:val="1"/>
          <w:sz w:val="24"/>
          <w:szCs w:val="24"/>
        </w:rPr>
      </w:pPr>
      <w:r w:rsidDel="00000000" w:rsidR="00000000" w:rsidRPr="00000000">
        <w:rPr>
          <w:b w:val="1"/>
          <w:sz w:val="24"/>
          <w:szCs w:val="24"/>
          <w:rtl w:val="0"/>
        </w:rPr>
        <w:t xml:space="preserve">A apporter</w:t>
      </w:r>
    </w:p>
    <w:p w:rsidR="00000000" w:rsidDel="00000000" w:rsidP="00000000" w:rsidRDefault="00000000" w:rsidRPr="00000000" w14:paraId="000000E3">
      <w:pPr>
        <w:widowControl w:val="0"/>
        <w:spacing w:after="0" w:line="240" w:lineRule="auto"/>
        <w:contextualSpacing w:val="0"/>
        <w:rPr>
          <w:b w:val="1"/>
          <w:sz w:val="24"/>
          <w:szCs w:val="24"/>
        </w:rPr>
      </w:pPr>
      <w:r w:rsidDel="00000000" w:rsidR="00000000" w:rsidRPr="00000000">
        <w:rPr>
          <w:rtl w:val="0"/>
        </w:rPr>
      </w:r>
    </w:p>
    <w:tbl>
      <w:tblPr>
        <w:tblStyle w:val="Table19"/>
        <w:tblW w:w="9638.0" w:type="dxa"/>
        <w:jc w:val="left"/>
        <w:tblInd w:w="55.0" w:type="dxa"/>
        <w:tblBorders>
          <w:top w:color="000000" w:space="0" w:sz="4" w:val="single"/>
          <w:left w:color="000000" w:space="0" w:sz="4" w:val="single"/>
          <w:bottom w:color="000000" w:space="0" w:sz="4" w:val="single"/>
          <w:insideH w:color="000000" w:space="0" w:sz="4" w:val="single"/>
        </w:tblBorders>
        <w:tblLayout w:type="fixed"/>
        <w:tblLook w:val="0000"/>
      </w:tblPr>
      <w:tblGrid>
        <w:gridCol w:w="4818"/>
        <w:gridCol w:w="4820"/>
        <w:tblGridChange w:id="0">
          <w:tblGrid>
            <w:gridCol w:w="4818"/>
            <w:gridCol w:w="4820"/>
          </w:tblGrid>
        </w:tblGridChange>
      </w:tblGrid>
      <w:tr>
        <w:tc>
          <w:tcPr>
            <w:tcBorders>
              <w:top w:color="000000" w:space="0" w:sz="4" w:val="single"/>
              <w:left w:color="000000" w:space="0" w:sz="4" w:val="single"/>
              <w:bottom w:color="000000" w:space="0" w:sz="4" w:val="single"/>
            </w:tcBorders>
            <w:shd w:fill="auto" w:val="clear"/>
            <w:tcMar>
              <w:left w:w="54.0" w:type="dxa"/>
            </w:tcMar>
          </w:tcPr>
          <w:p w:rsidR="00000000" w:rsidDel="00000000" w:rsidP="00000000" w:rsidRDefault="00000000" w:rsidRPr="00000000" w14:paraId="000000E4">
            <w:pPr>
              <w:widowControl w:val="0"/>
              <w:spacing w:after="0" w:line="240" w:lineRule="auto"/>
              <w:contextualSpacing w:val="0"/>
              <w:rPr>
                <w:b w:val="1"/>
                <w:sz w:val="24"/>
                <w:szCs w:val="24"/>
              </w:rPr>
            </w:pPr>
            <w:r w:rsidDel="00000000" w:rsidR="00000000" w:rsidRPr="00000000">
              <w:rPr>
                <w:b w:val="1"/>
                <w:sz w:val="24"/>
                <w:szCs w:val="24"/>
                <w:rtl w:val="0"/>
              </w:rPr>
              <w:t xml:space="preserve">Objets</w:t>
            </w:r>
          </w:p>
        </w:tc>
        <w:tc>
          <w:tcPr>
            <w:tcBorders>
              <w:top w:color="000000" w:space="0" w:sz="4" w:val="single"/>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E5">
            <w:pPr>
              <w:widowControl w:val="0"/>
              <w:spacing w:after="0" w:line="240" w:lineRule="auto"/>
              <w:contextualSpacing w:val="0"/>
              <w:rPr>
                <w:b w:val="1"/>
                <w:sz w:val="24"/>
                <w:szCs w:val="24"/>
              </w:rPr>
            </w:pPr>
            <w:r w:rsidDel="00000000" w:rsidR="00000000" w:rsidRPr="00000000">
              <w:rPr>
                <w:b w:val="1"/>
                <w:sz w:val="24"/>
                <w:szCs w:val="24"/>
                <w:rtl w:val="0"/>
              </w:rPr>
              <w:t xml:space="preserve">Qui ? </w:t>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E6">
            <w:pPr>
              <w:widowControl w:val="0"/>
              <w:spacing w:after="0" w:line="240" w:lineRule="auto"/>
              <w:contextualSpacing w:val="0"/>
              <w:rPr>
                <w:sz w:val="24"/>
                <w:szCs w:val="24"/>
              </w:rPr>
            </w:pPr>
            <w:r w:rsidDel="00000000" w:rsidR="00000000" w:rsidRPr="00000000">
              <w:rPr>
                <w:sz w:val="24"/>
                <w:szCs w:val="24"/>
                <w:rtl w:val="0"/>
              </w:rPr>
              <w:t xml:space="preserve">3 coffres</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E7">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E8">
            <w:pPr>
              <w:widowControl w:val="0"/>
              <w:spacing w:after="0" w:line="240" w:lineRule="auto"/>
              <w:contextualSpacing w:val="0"/>
              <w:rPr>
                <w:sz w:val="24"/>
                <w:szCs w:val="24"/>
              </w:rPr>
            </w:pPr>
            <w:r w:rsidDel="00000000" w:rsidR="00000000" w:rsidRPr="00000000">
              <w:rPr>
                <w:sz w:val="24"/>
                <w:szCs w:val="24"/>
                <w:rtl w:val="0"/>
              </w:rPr>
              <w:t xml:space="preserve">2 cadenas à codes</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E9">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EA">
            <w:pPr>
              <w:widowControl w:val="0"/>
              <w:spacing w:after="0" w:line="240" w:lineRule="auto"/>
              <w:contextualSpacing w:val="0"/>
              <w:rPr>
                <w:sz w:val="24"/>
                <w:szCs w:val="24"/>
              </w:rPr>
            </w:pPr>
            <w:r w:rsidDel="00000000" w:rsidR="00000000" w:rsidRPr="00000000">
              <w:rPr>
                <w:sz w:val="24"/>
                <w:szCs w:val="24"/>
                <w:rtl w:val="0"/>
              </w:rPr>
              <w:t xml:space="preserve">1 cadenas à clé</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EB">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EC">
            <w:pPr>
              <w:widowControl w:val="0"/>
              <w:spacing w:after="0" w:line="240" w:lineRule="auto"/>
              <w:contextualSpacing w:val="0"/>
              <w:rPr>
                <w:sz w:val="24"/>
                <w:szCs w:val="24"/>
              </w:rPr>
            </w:pPr>
            <w:r w:rsidDel="00000000" w:rsidR="00000000" w:rsidRPr="00000000">
              <w:rPr>
                <w:sz w:val="24"/>
                <w:szCs w:val="24"/>
                <w:rtl w:val="0"/>
              </w:rPr>
              <w:t xml:space="preserve">Objets à recycler (papier, verre, carton, plastique...)</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ED">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EE">
            <w:pPr>
              <w:widowControl w:val="0"/>
              <w:spacing w:after="0" w:line="240" w:lineRule="auto"/>
              <w:contextualSpacing w:val="0"/>
              <w:rPr>
                <w:sz w:val="24"/>
                <w:szCs w:val="24"/>
              </w:rPr>
            </w:pPr>
            <w:r w:rsidDel="00000000" w:rsidR="00000000" w:rsidRPr="00000000">
              <w:rPr>
                <w:sz w:val="24"/>
                <w:szCs w:val="24"/>
                <w:rtl w:val="0"/>
              </w:rPr>
              <w:t xml:space="preserve">1 Ampoule (déchet intrus)</w:t>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EF">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F0">
            <w:pPr>
              <w:widowControl w:val="0"/>
              <w:spacing w:after="0" w:line="240" w:lineRule="auto"/>
              <w:contextualSpacing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F1">
            <w:pPr>
              <w:widowControl w:val="0"/>
              <w:spacing w:after="0" w:line="240" w:lineRule="auto"/>
              <w:contextualSpacing w:val="0"/>
              <w:rPr>
                <w:sz w:val="24"/>
                <w:szCs w:val="24"/>
              </w:rPr>
            </w:pPr>
            <w:r w:rsidDel="00000000" w:rsidR="00000000" w:rsidRPr="00000000">
              <w:rPr>
                <w:rtl w:val="0"/>
              </w:rPr>
            </w:r>
          </w:p>
        </w:tc>
      </w:tr>
      <w:tr>
        <w:tc>
          <w:tcPr>
            <w:tcBorders>
              <w:left w:color="000000" w:space="0" w:sz="4" w:val="single"/>
              <w:bottom w:color="000000" w:space="0" w:sz="4" w:val="single"/>
            </w:tcBorders>
            <w:shd w:fill="auto" w:val="clear"/>
            <w:tcMar>
              <w:left w:w="54.0" w:type="dxa"/>
            </w:tcMar>
          </w:tcPr>
          <w:p w:rsidR="00000000" w:rsidDel="00000000" w:rsidP="00000000" w:rsidRDefault="00000000" w:rsidRPr="00000000" w14:paraId="000000F2">
            <w:pPr>
              <w:widowControl w:val="0"/>
              <w:spacing w:after="0" w:line="240" w:lineRule="auto"/>
              <w:contextualSpacing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0F3">
            <w:pPr>
              <w:widowControl w:val="0"/>
              <w:spacing w:after="0" w:line="240" w:lineRule="auto"/>
              <w:contextualSpacing w:val="0"/>
              <w:rPr>
                <w:sz w:val="24"/>
                <w:szCs w:val="24"/>
              </w:rPr>
            </w:pPr>
            <w:r w:rsidDel="00000000" w:rsidR="00000000" w:rsidRPr="00000000">
              <w:rPr>
                <w:rtl w:val="0"/>
              </w:rPr>
            </w:r>
          </w:p>
        </w:tc>
      </w:tr>
    </w:tbl>
    <w:p w:rsidR="00000000" w:rsidDel="00000000" w:rsidP="00000000" w:rsidRDefault="00000000" w:rsidRPr="00000000" w14:paraId="000000F4">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F5">
      <w:pPr>
        <w:widowControl w:val="0"/>
        <w:spacing w:after="0" w:line="240" w:lineRule="auto"/>
        <w:contextualSpacing w:val="0"/>
        <w:rPr>
          <w:highlight w:val="white"/>
        </w:rPr>
      </w:pPr>
      <w:r w:rsidDel="00000000" w:rsidR="00000000" w:rsidRPr="00000000">
        <w:rPr>
          <w:rtl w:val="0"/>
        </w:rPr>
      </w:r>
    </w:p>
    <w:p w:rsidR="00000000" w:rsidDel="00000000" w:rsidP="00000000" w:rsidRDefault="00000000" w:rsidRPr="00000000" w14:paraId="000000F6">
      <w:pPr>
        <w:widowControl w:val="0"/>
        <w:spacing w:after="0"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0F7">
      <w:pPr>
        <w:widowControl w:val="0"/>
        <w:spacing w:after="0" w:line="240" w:lineRule="auto"/>
        <w:contextualSpacing w:val="0"/>
        <w:rPr>
          <w:b w:val="1"/>
          <w:sz w:val="24"/>
          <w:szCs w:val="24"/>
          <w:u w:val="single"/>
        </w:rPr>
      </w:pPr>
      <w:r w:rsidDel="00000000" w:rsidR="00000000" w:rsidRPr="00000000">
        <w:rPr>
          <w:b w:val="1"/>
          <w:sz w:val="24"/>
          <w:szCs w:val="24"/>
          <w:u w:val="single"/>
          <w:rtl w:val="0"/>
        </w:rPr>
        <w:t xml:space="preserve">D. Installation du CDI :</w:t>
      </w:r>
    </w:p>
    <w:p w:rsidR="00000000" w:rsidDel="00000000" w:rsidP="00000000" w:rsidRDefault="00000000" w:rsidRPr="00000000" w14:paraId="000000F8">
      <w:pPr>
        <w:widowControl w:val="0"/>
        <w:spacing w:after="0" w:line="240"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0F9">
      <w:pPr>
        <w:widowControl w:val="0"/>
        <w:spacing w:after="0" w:line="240" w:lineRule="auto"/>
        <w:contextualSpacing w:val="0"/>
        <w:rPr>
          <w:b w:val="1"/>
          <w:sz w:val="24"/>
          <w:szCs w:val="24"/>
        </w:rPr>
      </w:pPr>
      <w:r w:rsidDel="00000000" w:rsidR="00000000" w:rsidRPr="00000000">
        <w:rPr>
          <w:b w:val="1"/>
          <w:sz w:val="24"/>
          <w:szCs w:val="24"/>
          <w:rtl w:val="0"/>
        </w:rPr>
        <w:t xml:space="preserve"> </w:t>
        <w:tab/>
        <w:t xml:space="preserve">4 tables :  </w:t>
      </w:r>
    </w:p>
    <w:p w:rsidR="00000000" w:rsidDel="00000000" w:rsidP="00000000" w:rsidRDefault="00000000" w:rsidRPr="00000000" w14:paraId="000000FA">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FB">
      <w:pPr>
        <w:widowControl w:val="0"/>
        <w:spacing w:after="0" w:line="240" w:lineRule="auto"/>
        <w:contextualSpacing w:val="0"/>
        <w:rPr>
          <w:sz w:val="24"/>
          <w:szCs w:val="24"/>
        </w:rPr>
      </w:pPr>
      <w:r w:rsidDel="00000000" w:rsidR="00000000" w:rsidRPr="00000000">
        <w:rPr>
          <w:sz w:val="24"/>
          <w:szCs w:val="24"/>
          <w:rtl w:val="0"/>
        </w:rPr>
        <w:tab/>
        <w:t xml:space="preserve">Table 1 : l</w:t>
      </w:r>
      <w:r w:rsidDel="00000000" w:rsidR="00000000" w:rsidRPr="00000000">
        <w:rPr>
          <w:b w:val="1"/>
          <w:sz w:val="24"/>
          <w:szCs w:val="24"/>
          <w:rtl w:val="0"/>
        </w:rPr>
        <w:t xml:space="preserve">ivres des fictions disposés au hasard avec un manuel de  maths</w:t>
      </w:r>
      <w:r w:rsidDel="00000000" w:rsidR="00000000" w:rsidRPr="00000000">
        <w:rPr>
          <w:sz w:val="24"/>
          <w:szCs w:val="24"/>
          <w:rtl w:val="0"/>
        </w:rPr>
        <w:t xml:space="preserve">* au  milieu (intrus) </w:t>
      </w:r>
    </w:p>
    <w:p w:rsidR="00000000" w:rsidDel="00000000" w:rsidP="00000000" w:rsidRDefault="00000000" w:rsidRPr="00000000" w14:paraId="000000FC">
      <w:pPr>
        <w:widowControl w:val="0"/>
        <w:spacing w:after="0" w:line="240" w:lineRule="auto"/>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FD">
      <w:pPr>
        <w:widowControl w:val="0"/>
        <w:spacing w:after="0" w:line="240" w:lineRule="auto"/>
        <w:contextualSpacing w:val="0"/>
        <w:rPr>
          <w:i w:val="1"/>
          <w:sz w:val="24"/>
          <w:szCs w:val="24"/>
        </w:rPr>
      </w:pPr>
      <w:r w:rsidDel="00000000" w:rsidR="00000000" w:rsidRPr="00000000">
        <w:rPr>
          <w:i w:val="1"/>
          <w:sz w:val="24"/>
          <w:szCs w:val="24"/>
          <w:rtl w:val="0"/>
        </w:rPr>
        <w:t xml:space="preserve">*Le manuel contient l'</w:t>
      </w:r>
      <w:r w:rsidDel="00000000" w:rsidR="00000000" w:rsidRPr="00000000">
        <w:rPr>
          <w:b w:val="1"/>
          <w:i w:val="1"/>
          <w:sz w:val="24"/>
          <w:szCs w:val="24"/>
          <w:rtl w:val="0"/>
        </w:rPr>
        <w:t xml:space="preserve">énigme 1</w:t>
      </w:r>
      <w:r w:rsidDel="00000000" w:rsidR="00000000" w:rsidRPr="00000000">
        <w:rPr>
          <w:i w:val="1"/>
          <w:sz w:val="24"/>
          <w:szCs w:val="24"/>
          <w:rtl w:val="0"/>
        </w:rPr>
        <w:t xml:space="preserve"> (portant sur le Sommaire) </w:t>
      </w:r>
    </w:p>
    <w:p w:rsidR="00000000" w:rsidDel="00000000" w:rsidP="00000000" w:rsidRDefault="00000000" w:rsidRPr="00000000" w14:paraId="000000FE">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FF">
      <w:pPr>
        <w:widowControl w:val="0"/>
        <w:spacing w:after="0" w:line="240" w:lineRule="auto"/>
        <w:contextualSpacing w:val="0"/>
        <w:rPr>
          <w:sz w:val="24"/>
          <w:szCs w:val="24"/>
        </w:rPr>
      </w:pPr>
      <w:r w:rsidDel="00000000" w:rsidR="00000000" w:rsidRPr="00000000">
        <w:rPr>
          <w:sz w:val="24"/>
          <w:szCs w:val="24"/>
          <w:rtl w:val="0"/>
        </w:rPr>
        <w:tab/>
        <w:t xml:space="preserve">Table 2 : </w:t>
      </w:r>
      <w:r w:rsidDel="00000000" w:rsidR="00000000" w:rsidRPr="00000000">
        <w:rPr>
          <w:b w:val="1"/>
          <w:sz w:val="24"/>
          <w:szCs w:val="24"/>
          <w:rtl w:val="0"/>
        </w:rPr>
        <w:t xml:space="preserve">énigme 2 </w:t>
      </w:r>
      <w:r w:rsidDel="00000000" w:rsidR="00000000" w:rsidRPr="00000000">
        <w:rPr>
          <w:sz w:val="24"/>
          <w:szCs w:val="24"/>
          <w:rtl w:val="0"/>
        </w:rPr>
        <w:t xml:space="preserve">Maths/monuments ( 3 cartes recto-verso posées) </w:t>
      </w:r>
    </w:p>
    <w:p w:rsidR="00000000" w:rsidDel="00000000" w:rsidP="00000000" w:rsidRDefault="00000000" w:rsidRPr="00000000" w14:paraId="00000100">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01">
      <w:pPr>
        <w:widowControl w:val="0"/>
        <w:spacing w:after="0" w:line="240" w:lineRule="auto"/>
        <w:contextualSpacing w:val="0"/>
        <w:rPr>
          <w:sz w:val="24"/>
          <w:szCs w:val="24"/>
        </w:rPr>
      </w:pPr>
      <w:r w:rsidDel="00000000" w:rsidR="00000000" w:rsidRPr="00000000">
        <w:rPr>
          <w:sz w:val="24"/>
          <w:szCs w:val="24"/>
        </w:rPr>
        <w:drawing>
          <wp:inline distB="114300" distT="114300" distL="114300" distR="114300">
            <wp:extent cx="6324600" cy="5010150"/>
            <wp:effectExtent b="0" l="0" r="0" t="0"/>
            <wp:docPr id="7"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6324600" cy="501015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widowControl w:val="0"/>
        <w:spacing w:after="0" w:line="240" w:lineRule="auto"/>
        <w:contextualSpacing w:val="0"/>
        <w:rPr>
          <w:sz w:val="24"/>
          <w:szCs w:val="24"/>
        </w:rPr>
      </w:pPr>
      <w:r w:rsidDel="00000000" w:rsidR="00000000" w:rsidRPr="00000000">
        <w:rPr>
          <w:sz w:val="24"/>
          <w:szCs w:val="24"/>
          <w:rtl w:val="0"/>
        </w:rPr>
        <w:tab/>
        <w:t xml:space="preserve">Table 3 : </w:t>
      </w:r>
      <w:r w:rsidDel="00000000" w:rsidR="00000000" w:rsidRPr="00000000">
        <w:rPr>
          <w:b w:val="1"/>
          <w:sz w:val="24"/>
          <w:szCs w:val="24"/>
          <w:rtl w:val="0"/>
        </w:rPr>
        <w:t xml:space="preserve">Enigme  3 Déchets &gt; objets à recycler </w:t>
      </w:r>
      <w:r w:rsidDel="00000000" w:rsidR="00000000" w:rsidRPr="00000000">
        <w:rPr>
          <w:sz w:val="24"/>
          <w:szCs w:val="24"/>
          <w:rtl w:val="0"/>
        </w:rPr>
        <w:t xml:space="preserve">disposés dans le désordre + intrus :  ampoule</w:t>
      </w:r>
    </w:p>
    <w:p w:rsidR="00000000" w:rsidDel="00000000" w:rsidP="00000000" w:rsidRDefault="00000000" w:rsidRPr="00000000" w14:paraId="00000103">
      <w:pPr>
        <w:widowControl w:val="0"/>
        <w:spacing w:after="0" w:line="240" w:lineRule="auto"/>
        <w:contextualSpacing w:val="0"/>
        <w:rPr>
          <w:sz w:val="24"/>
          <w:szCs w:val="24"/>
        </w:rPr>
      </w:pPr>
      <w:r w:rsidDel="00000000" w:rsidR="00000000" w:rsidRPr="00000000">
        <w:rPr>
          <w:sz w:val="24"/>
          <w:szCs w:val="24"/>
          <w:rtl w:val="0"/>
        </w:rPr>
        <w:tab/>
        <w:tab/>
      </w:r>
    </w:p>
    <w:p w:rsidR="00000000" w:rsidDel="00000000" w:rsidP="00000000" w:rsidRDefault="00000000" w:rsidRPr="00000000" w14:paraId="00000104">
      <w:pPr>
        <w:widowControl w:val="0"/>
        <w:spacing w:after="0" w:line="240" w:lineRule="auto"/>
        <w:contextualSpacing w:val="0"/>
        <w:rPr>
          <w:sz w:val="24"/>
          <w:szCs w:val="24"/>
        </w:rPr>
      </w:pPr>
      <w:r w:rsidDel="00000000" w:rsidR="00000000" w:rsidRPr="00000000">
        <w:rPr>
          <w:sz w:val="24"/>
          <w:szCs w:val="24"/>
          <w:rtl w:val="0"/>
        </w:rPr>
        <w:tab/>
        <w:tab/>
        <w:t xml:space="preserve">Table 4 (ou au tableau ou  au sol) : </w:t>
      </w:r>
      <w:r w:rsidDel="00000000" w:rsidR="00000000" w:rsidRPr="00000000">
        <w:rPr>
          <w:b w:val="1"/>
          <w:sz w:val="24"/>
          <w:szCs w:val="24"/>
          <w:rtl w:val="0"/>
        </w:rPr>
        <w:t xml:space="preserve">cadre du puzzle</w:t>
      </w:r>
      <w:r w:rsidDel="00000000" w:rsidR="00000000" w:rsidRPr="00000000">
        <w:rPr>
          <w:sz w:val="24"/>
          <w:szCs w:val="24"/>
          <w:rtl w:val="0"/>
        </w:rPr>
        <w:t xml:space="preserve"> du plan du CDI, avec à côté une </w:t>
      </w:r>
      <w:r w:rsidDel="00000000" w:rsidR="00000000" w:rsidRPr="00000000">
        <w:rPr>
          <w:b w:val="1"/>
          <w:sz w:val="24"/>
          <w:szCs w:val="24"/>
          <w:rtl w:val="0"/>
        </w:rPr>
        <w:t xml:space="preserve">enveloppe comportant 3 étiquettes de cote</w:t>
      </w:r>
      <w:r w:rsidDel="00000000" w:rsidR="00000000" w:rsidRPr="00000000">
        <w:rPr>
          <w:sz w:val="24"/>
          <w:szCs w:val="24"/>
          <w:rtl w:val="0"/>
        </w:rPr>
        <w:t xml:space="preserve"> correspondant aux 3 </w:t>
        <w:tab/>
        <w:t xml:space="preserve">étiquettes de titre de livre du coffre 1</w:t>
      </w:r>
    </w:p>
    <w:p w:rsidR="00000000" w:rsidDel="00000000" w:rsidP="00000000" w:rsidRDefault="00000000" w:rsidRPr="00000000" w14:paraId="00000105">
      <w:pPr>
        <w:widowControl w:val="0"/>
        <w:spacing w:after="0" w:line="240" w:lineRule="auto"/>
        <w:contextualSpacing w:val="0"/>
        <w:rPr>
          <w:sz w:val="24"/>
          <w:szCs w:val="24"/>
        </w:rPr>
      </w:pPr>
      <w:r w:rsidDel="00000000" w:rsidR="00000000" w:rsidRPr="00000000">
        <w:rPr>
          <w:sz w:val="24"/>
          <w:szCs w:val="24"/>
          <w:rtl w:val="0"/>
        </w:rPr>
        <w:tab/>
        <w:tab/>
      </w:r>
    </w:p>
    <w:p w:rsidR="00000000" w:rsidDel="00000000" w:rsidP="00000000" w:rsidRDefault="00000000" w:rsidRPr="00000000" w14:paraId="00000106">
      <w:pPr>
        <w:widowControl w:val="0"/>
        <w:spacing w:after="0" w:line="240" w:lineRule="auto"/>
        <w:contextualSpacing w:val="0"/>
        <w:rPr>
          <w:sz w:val="24"/>
          <w:szCs w:val="24"/>
        </w:rPr>
      </w:pPr>
      <w:r w:rsidDel="00000000" w:rsidR="00000000" w:rsidRPr="00000000">
        <w:rPr>
          <w:sz w:val="24"/>
          <w:szCs w:val="24"/>
          <w:rtl w:val="0"/>
        </w:rPr>
        <w:tab/>
        <w:tab/>
      </w:r>
      <w:r w:rsidDel="00000000" w:rsidR="00000000" w:rsidRPr="00000000">
        <w:rPr>
          <w:i w:val="1"/>
          <w:sz w:val="24"/>
          <w:szCs w:val="24"/>
          <w:rtl w:val="0"/>
        </w:rPr>
        <w:t xml:space="preserve">Un </w:t>
      </w:r>
      <w:r w:rsidDel="00000000" w:rsidR="00000000" w:rsidRPr="00000000">
        <w:rPr>
          <w:b w:val="1"/>
          <w:i w:val="1"/>
          <w:sz w:val="24"/>
          <w:szCs w:val="24"/>
          <w:rtl w:val="0"/>
        </w:rPr>
        <w:t xml:space="preserve">plan de la cité Futurapolis </w:t>
      </w:r>
      <w:r w:rsidDel="00000000" w:rsidR="00000000" w:rsidRPr="00000000">
        <w:rPr>
          <w:i w:val="1"/>
          <w:sz w:val="24"/>
          <w:szCs w:val="24"/>
          <w:rtl w:val="0"/>
        </w:rPr>
        <w:t xml:space="preserve">est caché sous l'une des tables</w:t>
      </w:r>
      <w:r w:rsidDel="00000000" w:rsidR="00000000" w:rsidRPr="00000000">
        <w:rPr>
          <w:rtl w:val="0"/>
        </w:rPr>
      </w:r>
    </w:p>
    <w:p w:rsidR="00000000" w:rsidDel="00000000" w:rsidP="00000000" w:rsidRDefault="00000000" w:rsidRPr="00000000" w14:paraId="00000107">
      <w:pPr>
        <w:widowControl w:val="0"/>
        <w:spacing w:after="0" w:line="240" w:lineRule="auto"/>
        <w:contextualSpacing w:val="0"/>
        <w:rPr>
          <w:i w:val="1"/>
          <w:sz w:val="24"/>
          <w:szCs w:val="24"/>
        </w:rPr>
      </w:pPr>
      <w:r w:rsidDel="00000000" w:rsidR="00000000" w:rsidRPr="00000000">
        <w:rPr>
          <w:rtl w:val="0"/>
        </w:rPr>
      </w:r>
    </w:p>
    <w:p w:rsidR="00000000" w:rsidDel="00000000" w:rsidP="00000000" w:rsidRDefault="00000000" w:rsidRPr="00000000" w14:paraId="00000108">
      <w:pPr>
        <w:widowControl w:val="0"/>
        <w:spacing w:after="0" w:line="240" w:lineRule="auto"/>
        <w:contextualSpacing w:val="0"/>
        <w:rPr>
          <w:i w:val="1"/>
          <w:sz w:val="24"/>
          <w:szCs w:val="24"/>
        </w:rPr>
      </w:pPr>
      <w:r w:rsidDel="00000000" w:rsidR="00000000" w:rsidRPr="00000000">
        <w:rPr>
          <w:i w:val="1"/>
          <w:sz w:val="24"/>
          <w:szCs w:val="24"/>
          <w:rtl w:val="0"/>
        </w:rPr>
        <w:tab/>
        <w:tab/>
      </w:r>
    </w:p>
    <w:p w:rsidR="00000000" w:rsidDel="00000000" w:rsidP="00000000" w:rsidRDefault="00000000" w:rsidRPr="00000000" w14:paraId="00000109">
      <w:pPr>
        <w:widowControl w:val="0"/>
        <w:spacing w:after="0" w:line="240" w:lineRule="auto"/>
        <w:contextualSpacing w:val="0"/>
        <w:rPr>
          <w:sz w:val="24"/>
          <w:szCs w:val="24"/>
        </w:rPr>
      </w:pPr>
      <w:r w:rsidDel="00000000" w:rsidR="00000000" w:rsidRPr="00000000">
        <w:rPr>
          <w:i w:val="1"/>
          <w:sz w:val="24"/>
          <w:szCs w:val="24"/>
          <w:rtl w:val="0"/>
        </w:rPr>
        <w:tab/>
      </w:r>
      <w:r w:rsidDel="00000000" w:rsidR="00000000" w:rsidRPr="00000000">
        <w:rPr>
          <w:b w:val="1"/>
          <w:sz w:val="24"/>
          <w:szCs w:val="24"/>
          <w:rtl w:val="0"/>
        </w:rPr>
        <w:t xml:space="preserve">3 bacs de recyclage ( papier, plastique, verre) </w:t>
      </w:r>
      <w:r w:rsidDel="00000000" w:rsidR="00000000" w:rsidRPr="00000000">
        <w:rPr>
          <w:rtl w:val="0"/>
        </w:rPr>
      </w:r>
    </w:p>
    <w:p w:rsidR="00000000" w:rsidDel="00000000" w:rsidP="00000000" w:rsidRDefault="00000000" w:rsidRPr="00000000" w14:paraId="0000010A">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0B">
      <w:pPr>
        <w:widowControl w:val="0"/>
        <w:spacing w:after="0" w:line="240" w:lineRule="auto"/>
        <w:contextualSpacing w:val="0"/>
        <w:rPr>
          <w:b w:val="1"/>
          <w:sz w:val="24"/>
          <w:szCs w:val="24"/>
        </w:rPr>
      </w:pPr>
      <w:r w:rsidDel="00000000" w:rsidR="00000000" w:rsidRPr="00000000">
        <w:rPr>
          <w:b w:val="1"/>
          <w:sz w:val="24"/>
          <w:szCs w:val="24"/>
          <w:rtl w:val="0"/>
        </w:rPr>
        <w:t xml:space="preserve"> </w:t>
        <w:tab/>
        <w:t xml:space="preserve">3 coffres </w:t>
      </w:r>
    </w:p>
    <w:p w:rsidR="00000000" w:rsidDel="00000000" w:rsidP="00000000" w:rsidRDefault="00000000" w:rsidRPr="00000000" w14:paraId="0000010C">
      <w:pPr>
        <w:widowControl w:val="0"/>
        <w:spacing w:after="0" w:line="240" w:lineRule="auto"/>
        <w:contextualSpacing w:val="0"/>
        <w:rPr>
          <w:b w:val="1"/>
          <w:sz w:val="24"/>
          <w:szCs w:val="24"/>
        </w:rPr>
      </w:pPr>
      <w:r w:rsidDel="00000000" w:rsidR="00000000" w:rsidRPr="00000000">
        <w:rPr>
          <w:b w:val="1"/>
          <w:sz w:val="24"/>
          <w:szCs w:val="24"/>
          <w:rtl w:val="0"/>
        </w:rPr>
        <w:tab/>
        <w:t xml:space="preserve">2 cadenas à Code</w:t>
      </w:r>
    </w:p>
    <w:p w:rsidR="00000000" w:rsidDel="00000000" w:rsidP="00000000" w:rsidRDefault="00000000" w:rsidRPr="00000000" w14:paraId="0000010D">
      <w:pPr>
        <w:widowControl w:val="0"/>
        <w:spacing w:after="0" w:line="240" w:lineRule="auto"/>
        <w:contextualSpacing w:val="0"/>
        <w:rPr>
          <w:b w:val="1"/>
          <w:sz w:val="24"/>
          <w:szCs w:val="24"/>
        </w:rPr>
      </w:pPr>
      <w:r w:rsidDel="00000000" w:rsidR="00000000" w:rsidRPr="00000000">
        <w:rPr>
          <w:b w:val="1"/>
          <w:sz w:val="24"/>
          <w:szCs w:val="24"/>
          <w:rtl w:val="0"/>
        </w:rPr>
        <w:tab/>
        <w:t xml:space="preserve">1 cadenas à Clé</w:t>
      </w:r>
    </w:p>
    <w:p w:rsidR="00000000" w:rsidDel="00000000" w:rsidP="00000000" w:rsidRDefault="00000000" w:rsidRPr="00000000" w14:paraId="0000010E">
      <w:pPr>
        <w:widowControl w:val="0"/>
        <w:spacing w:after="0" w:line="240" w:lineRule="auto"/>
        <w:contextualSpacing w:val="0"/>
        <w:rPr>
          <w:b w:val="1"/>
          <w:sz w:val="24"/>
          <w:szCs w:val="24"/>
        </w:rPr>
      </w:pPr>
      <w:r w:rsidDel="00000000" w:rsidR="00000000" w:rsidRPr="00000000">
        <w:rPr>
          <w:b w:val="1"/>
          <w:sz w:val="24"/>
          <w:szCs w:val="24"/>
          <w:rtl w:val="0"/>
        </w:rPr>
        <w:tab/>
      </w:r>
    </w:p>
    <w:p w:rsidR="00000000" w:rsidDel="00000000" w:rsidP="00000000" w:rsidRDefault="00000000" w:rsidRPr="00000000" w14:paraId="0000010F">
      <w:pPr>
        <w:widowControl w:val="0"/>
        <w:spacing w:after="0" w:line="240" w:lineRule="auto"/>
        <w:contextualSpacing w:val="0"/>
        <w:rPr>
          <w:b w:val="1"/>
          <w:sz w:val="24"/>
          <w:szCs w:val="24"/>
        </w:rPr>
      </w:pPr>
      <w:r w:rsidDel="00000000" w:rsidR="00000000" w:rsidRPr="00000000">
        <w:rPr>
          <w:b w:val="1"/>
          <w:sz w:val="24"/>
          <w:szCs w:val="24"/>
          <w:rtl w:val="0"/>
        </w:rPr>
        <w:tab/>
        <w:tab/>
      </w:r>
      <w:r w:rsidDel="00000000" w:rsidR="00000000" w:rsidRPr="00000000">
        <w:rPr>
          <w:color w:val="3399ff"/>
          <w:sz w:val="24"/>
          <w:szCs w:val="24"/>
          <w:rtl w:val="0"/>
        </w:rPr>
        <w:t xml:space="preserve">Coffre 1 / CODE  énigme 1</w:t>
      </w:r>
      <w:r w:rsidDel="00000000" w:rsidR="00000000" w:rsidRPr="00000000">
        <w:rPr>
          <w:sz w:val="24"/>
          <w:szCs w:val="24"/>
          <w:rtl w:val="0"/>
        </w:rPr>
        <w:t xml:space="preserve">: contient </w:t>
      </w:r>
      <w:r w:rsidDel="00000000" w:rsidR="00000000" w:rsidRPr="00000000">
        <w:rPr>
          <w:b w:val="1"/>
          <w:sz w:val="24"/>
          <w:szCs w:val="24"/>
          <w:rtl w:val="0"/>
        </w:rPr>
        <w:t xml:space="preserve">4 étiquettes</w:t>
      </w:r>
    </w:p>
    <w:p w:rsidR="00000000" w:rsidDel="00000000" w:rsidP="00000000" w:rsidRDefault="00000000" w:rsidRPr="00000000" w14:paraId="00000110">
      <w:pPr>
        <w:widowControl w:val="0"/>
        <w:spacing w:after="0" w:line="240" w:lineRule="auto"/>
        <w:contextualSpacing w:val="0"/>
        <w:rPr>
          <w:sz w:val="24"/>
          <w:szCs w:val="24"/>
        </w:rPr>
      </w:pPr>
      <w:r w:rsidDel="00000000" w:rsidR="00000000" w:rsidRPr="00000000">
        <w:rPr>
          <w:sz w:val="24"/>
          <w:szCs w:val="24"/>
          <w:rtl w:val="0"/>
        </w:rPr>
        <w:tab/>
        <w:tab/>
        <w:t xml:space="preserve">- 3 étiquettes (avec chacune un titre de livre différent) </w:t>
      </w:r>
    </w:p>
    <w:p w:rsidR="00000000" w:rsidDel="00000000" w:rsidP="00000000" w:rsidRDefault="00000000" w:rsidRPr="00000000" w14:paraId="00000111">
      <w:pPr>
        <w:widowControl w:val="0"/>
        <w:spacing w:after="0" w:line="240" w:lineRule="auto"/>
        <w:contextualSpacing w:val="0"/>
        <w:rPr>
          <w:sz w:val="24"/>
          <w:szCs w:val="24"/>
        </w:rPr>
      </w:pPr>
      <w:r w:rsidDel="00000000" w:rsidR="00000000" w:rsidRPr="00000000">
        <w:rPr>
          <w:sz w:val="24"/>
          <w:szCs w:val="24"/>
          <w:rtl w:val="0"/>
        </w:rPr>
        <w:tab/>
        <w:tab/>
        <w:t xml:space="preserve">- 1 étiquette avec l'indice« RECYCLAGE » ( message codé :code K7 pour déchiffrer)</w:t>
      </w:r>
    </w:p>
    <w:p w:rsidR="00000000" w:rsidDel="00000000" w:rsidP="00000000" w:rsidRDefault="00000000" w:rsidRPr="00000000" w14:paraId="00000112">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13">
      <w:pPr>
        <w:widowControl w:val="0"/>
        <w:spacing w:after="0" w:line="240" w:lineRule="auto"/>
        <w:contextualSpacing w:val="0"/>
        <w:rPr>
          <w:sz w:val="24"/>
          <w:szCs w:val="24"/>
        </w:rPr>
      </w:pPr>
      <w:r w:rsidDel="00000000" w:rsidR="00000000" w:rsidRPr="00000000">
        <w:rPr>
          <w:sz w:val="24"/>
          <w:szCs w:val="24"/>
          <w:rtl w:val="0"/>
        </w:rPr>
        <w:tab/>
        <w:tab/>
      </w:r>
      <w:r w:rsidDel="00000000" w:rsidR="00000000" w:rsidRPr="00000000">
        <w:rPr>
          <w:color w:val="3399ff"/>
          <w:sz w:val="24"/>
          <w:szCs w:val="24"/>
          <w:rtl w:val="0"/>
        </w:rPr>
        <w:t xml:space="preserve">Coffre 2 / CODE énigme 2 Maths (4137) </w:t>
      </w:r>
      <w:r w:rsidDel="00000000" w:rsidR="00000000" w:rsidRPr="00000000">
        <w:rPr>
          <w:sz w:val="24"/>
          <w:szCs w:val="24"/>
          <w:rtl w:val="0"/>
        </w:rPr>
        <w:t xml:space="preserve"> : Contient :</w:t>
      </w:r>
    </w:p>
    <w:p w:rsidR="00000000" w:rsidDel="00000000" w:rsidP="00000000" w:rsidRDefault="00000000" w:rsidRPr="00000000" w14:paraId="00000114">
      <w:pPr>
        <w:widowControl w:val="0"/>
        <w:spacing w:after="0" w:line="240" w:lineRule="auto"/>
        <w:contextualSpacing w:val="0"/>
        <w:rPr>
          <w:sz w:val="24"/>
          <w:szCs w:val="24"/>
        </w:rPr>
      </w:pPr>
      <w:r w:rsidDel="00000000" w:rsidR="00000000" w:rsidRPr="00000000">
        <w:rPr>
          <w:sz w:val="24"/>
          <w:szCs w:val="24"/>
          <w:rtl w:val="0"/>
        </w:rPr>
        <w:tab/>
        <w:tab/>
        <w:t xml:space="preserve">4</w:t>
      </w:r>
      <w:r w:rsidDel="00000000" w:rsidR="00000000" w:rsidRPr="00000000">
        <w:rPr>
          <w:b w:val="1"/>
          <w:sz w:val="24"/>
          <w:szCs w:val="24"/>
          <w:rtl w:val="0"/>
        </w:rPr>
        <w:t xml:space="preserve"> cartes d'invention </w:t>
      </w:r>
      <w:r w:rsidDel="00000000" w:rsidR="00000000" w:rsidRPr="00000000">
        <w:rPr>
          <w:rtl w:val="0"/>
        </w:rPr>
      </w:r>
    </w:p>
    <w:p w:rsidR="00000000" w:rsidDel="00000000" w:rsidP="00000000" w:rsidRDefault="00000000" w:rsidRPr="00000000" w14:paraId="00000115">
      <w:pPr>
        <w:widowControl w:val="0"/>
        <w:spacing w:after="0" w:line="240" w:lineRule="auto"/>
        <w:contextualSpacing w:val="0"/>
        <w:rPr>
          <w:sz w:val="24"/>
          <w:szCs w:val="24"/>
        </w:rPr>
      </w:pPr>
      <w:r w:rsidDel="00000000" w:rsidR="00000000" w:rsidRPr="00000000">
        <w:rPr>
          <w:b w:val="1"/>
          <w:sz w:val="24"/>
          <w:szCs w:val="24"/>
          <w:rtl w:val="0"/>
        </w:rPr>
        <w:tab/>
        <w:tab/>
      </w:r>
      <w:r w:rsidDel="00000000" w:rsidR="00000000" w:rsidRPr="00000000">
        <w:rPr>
          <w:sz w:val="24"/>
          <w:szCs w:val="24"/>
          <w:rtl w:val="0"/>
        </w:rPr>
        <w:t xml:space="preserve">Grand </w:t>
      </w:r>
      <w:r w:rsidDel="00000000" w:rsidR="00000000" w:rsidRPr="00000000">
        <w:rPr>
          <w:b w:val="1"/>
          <w:sz w:val="24"/>
          <w:szCs w:val="24"/>
          <w:rtl w:val="0"/>
        </w:rPr>
        <w:t xml:space="preserve">tableau de conversion, enroulé en parchemin</w:t>
      </w:r>
      <w:r w:rsidDel="00000000" w:rsidR="00000000" w:rsidRPr="00000000">
        <w:rPr>
          <w:sz w:val="24"/>
          <w:szCs w:val="24"/>
          <w:rtl w:val="0"/>
        </w:rPr>
        <w:t xml:space="preserve"> </w:t>
      </w:r>
    </w:p>
    <w:p w:rsidR="00000000" w:rsidDel="00000000" w:rsidP="00000000" w:rsidRDefault="00000000" w:rsidRPr="00000000" w14:paraId="00000116">
      <w:pPr>
        <w:widowControl w:val="0"/>
        <w:spacing w:after="0" w:line="240" w:lineRule="auto"/>
        <w:contextualSpacing w:val="0"/>
        <w:rPr>
          <w:sz w:val="24"/>
          <w:szCs w:val="24"/>
        </w:rPr>
      </w:pPr>
      <w:r w:rsidDel="00000000" w:rsidR="00000000" w:rsidRPr="00000000">
        <w:rPr>
          <w:sz w:val="24"/>
          <w:szCs w:val="24"/>
        </w:rPr>
        <w:drawing>
          <wp:inline distB="114300" distT="114300" distL="114300" distR="114300">
            <wp:extent cx="6181725" cy="1809750"/>
            <wp:effectExtent b="0" l="0" r="0" t="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1817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widowControl w:val="0"/>
        <w:spacing w:after="0" w:line="240" w:lineRule="auto"/>
        <w:contextualSpacing w:val="0"/>
        <w:rPr>
          <w:sz w:val="24"/>
          <w:szCs w:val="24"/>
        </w:rPr>
      </w:pPr>
      <w:r w:rsidDel="00000000" w:rsidR="00000000" w:rsidRPr="00000000">
        <w:rPr>
          <w:sz w:val="24"/>
          <w:szCs w:val="24"/>
        </w:rPr>
        <w:drawing>
          <wp:inline distB="114300" distT="114300" distL="114300" distR="114300">
            <wp:extent cx="5705475" cy="2533650"/>
            <wp:effectExtent b="0" l="0" r="0" t="0"/>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0547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19">
      <w:pPr>
        <w:widowControl w:val="0"/>
        <w:spacing w:after="0" w:line="240" w:lineRule="auto"/>
        <w:contextualSpacing w:val="0"/>
        <w:rPr>
          <w:sz w:val="24"/>
          <w:szCs w:val="24"/>
        </w:rPr>
      </w:pPr>
      <w:r w:rsidDel="00000000" w:rsidR="00000000" w:rsidRPr="00000000">
        <w:rPr>
          <w:sz w:val="24"/>
          <w:szCs w:val="24"/>
          <w:rtl w:val="0"/>
        </w:rPr>
        <w:tab/>
        <w:tab/>
      </w:r>
      <w:r w:rsidDel="00000000" w:rsidR="00000000" w:rsidRPr="00000000">
        <w:rPr>
          <w:color w:val="3399ff"/>
          <w:sz w:val="24"/>
          <w:szCs w:val="24"/>
          <w:rtl w:val="0"/>
        </w:rPr>
        <w:t xml:space="preserve">Coffre 3/ Clé énigme 3 Recyclage : </w:t>
      </w:r>
      <w:r w:rsidDel="00000000" w:rsidR="00000000" w:rsidRPr="00000000">
        <w:rPr>
          <w:sz w:val="24"/>
          <w:szCs w:val="24"/>
          <w:rtl w:val="0"/>
        </w:rPr>
        <w:t xml:space="preserve">Contient un </w:t>
      </w:r>
      <w:r w:rsidDel="00000000" w:rsidR="00000000" w:rsidRPr="00000000">
        <w:rPr>
          <w:b w:val="1"/>
          <w:sz w:val="24"/>
          <w:szCs w:val="24"/>
          <w:rtl w:val="0"/>
        </w:rPr>
        <w:t xml:space="preserve">plan du CDI découpé</w:t>
      </w:r>
      <w:r w:rsidDel="00000000" w:rsidR="00000000" w:rsidRPr="00000000">
        <w:rPr>
          <w:sz w:val="24"/>
          <w:szCs w:val="24"/>
          <w:rtl w:val="0"/>
        </w:rPr>
        <w:t xml:space="preserve">  en morceaux </w:t>
        <w:tab/>
        <w:tab/>
        <w:t xml:space="preserve">( taille A3 ou plus)</w:t>
      </w:r>
    </w:p>
    <w:p w:rsidR="00000000" w:rsidDel="00000000" w:rsidP="00000000" w:rsidRDefault="00000000" w:rsidRPr="00000000" w14:paraId="0000011A">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1B">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1C">
      <w:pPr>
        <w:widowControl w:val="0"/>
        <w:spacing w:after="0" w:line="240" w:lineRule="auto"/>
        <w:contextualSpacing w:val="0"/>
        <w:rPr>
          <w:sz w:val="24"/>
          <w:szCs w:val="24"/>
        </w:rPr>
      </w:pPr>
      <w:r w:rsidDel="00000000" w:rsidR="00000000" w:rsidRPr="00000000">
        <w:rPr>
          <w:sz w:val="24"/>
          <w:szCs w:val="24"/>
          <w:rtl w:val="0"/>
        </w:rPr>
        <w:tab/>
        <w:tab/>
      </w:r>
      <w:r w:rsidDel="00000000" w:rsidR="00000000" w:rsidRPr="00000000">
        <w:rPr>
          <w:b w:val="1"/>
          <w:sz w:val="24"/>
          <w:szCs w:val="24"/>
          <w:rtl w:val="0"/>
        </w:rPr>
        <w:t xml:space="preserve">5 livres rangés à leur place dans les rayons du CDI </w:t>
      </w:r>
      <w:r w:rsidDel="00000000" w:rsidR="00000000" w:rsidRPr="00000000">
        <w:rPr>
          <w:rtl w:val="0"/>
        </w:rPr>
      </w:r>
    </w:p>
    <w:p w:rsidR="00000000" w:rsidDel="00000000" w:rsidP="00000000" w:rsidRDefault="00000000" w:rsidRPr="00000000" w14:paraId="0000011D">
      <w:pPr>
        <w:widowControl w:val="0"/>
        <w:spacing w:after="0" w:line="240" w:lineRule="auto"/>
        <w:contextualSpacing w:val="0"/>
        <w:rPr>
          <w:sz w:val="24"/>
          <w:szCs w:val="24"/>
        </w:rPr>
      </w:pPr>
      <w:r w:rsidDel="00000000" w:rsidR="00000000" w:rsidRPr="00000000">
        <w:rPr>
          <w:sz w:val="24"/>
          <w:szCs w:val="24"/>
          <w:rtl w:val="0"/>
        </w:rPr>
        <w:tab/>
        <w:tab/>
      </w:r>
    </w:p>
    <w:p w:rsidR="00000000" w:rsidDel="00000000" w:rsidP="00000000" w:rsidRDefault="00000000" w:rsidRPr="00000000" w14:paraId="0000011E">
      <w:pPr>
        <w:widowControl w:val="0"/>
        <w:spacing w:after="0" w:line="240" w:lineRule="auto"/>
        <w:contextualSpacing w:val="0"/>
        <w:rPr>
          <w:sz w:val="24"/>
          <w:szCs w:val="24"/>
        </w:rPr>
      </w:pPr>
      <w:r w:rsidDel="00000000" w:rsidR="00000000" w:rsidRPr="00000000">
        <w:rPr>
          <w:sz w:val="24"/>
          <w:szCs w:val="24"/>
          <w:rtl w:val="0"/>
        </w:rPr>
        <w:tab/>
        <w:tab/>
        <w:t xml:space="preserve">Livre 1 : Livre sur le recyclage (trouvé grâce à une recherche esidoc) </w:t>
      </w:r>
    </w:p>
    <w:p w:rsidR="00000000" w:rsidDel="00000000" w:rsidP="00000000" w:rsidRDefault="00000000" w:rsidRPr="00000000" w14:paraId="0000011F">
      <w:pPr>
        <w:widowControl w:val="0"/>
        <w:spacing w:after="0" w:line="240" w:lineRule="auto"/>
        <w:contextualSpacing w:val="0"/>
        <w:rPr>
          <w:sz w:val="24"/>
          <w:szCs w:val="24"/>
        </w:rPr>
      </w:pPr>
      <w:r w:rsidDel="00000000" w:rsidR="00000000" w:rsidRPr="00000000">
        <w:rPr>
          <w:sz w:val="24"/>
          <w:szCs w:val="24"/>
          <w:rtl w:val="0"/>
        </w:rPr>
        <w:tab/>
        <w:tab/>
        <w:tab/>
        <w:t xml:space="preserve">Contient l'</w:t>
      </w:r>
      <w:r w:rsidDel="00000000" w:rsidR="00000000" w:rsidRPr="00000000">
        <w:rPr>
          <w:b w:val="1"/>
          <w:sz w:val="24"/>
          <w:szCs w:val="24"/>
          <w:rtl w:val="0"/>
        </w:rPr>
        <w:t xml:space="preserve">indice pour l'énigme Maths/monument</w:t>
      </w:r>
      <w:r w:rsidDel="00000000" w:rsidR="00000000" w:rsidRPr="00000000">
        <w:rPr>
          <w:sz w:val="24"/>
          <w:szCs w:val="24"/>
          <w:rtl w:val="0"/>
        </w:rPr>
        <w:t xml:space="preserve"> (fiche des monuments </w:t>
        <w:tab/>
        <w:tab/>
        <w:tab/>
        <w:t xml:space="preserve">dans l'ordre)</w:t>
      </w:r>
    </w:p>
    <w:p w:rsidR="00000000" w:rsidDel="00000000" w:rsidP="00000000" w:rsidRDefault="00000000" w:rsidRPr="00000000" w14:paraId="00000120">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21">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22">
      <w:pPr>
        <w:widowControl w:val="0"/>
        <w:spacing w:after="0" w:line="240" w:lineRule="auto"/>
        <w:contextualSpacing w:val="0"/>
        <w:rPr>
          <w:sz w:val="24"/>
          <w:szCs w:val="24"/>
        </w:rPr>
      </w:pPr>
      <w:r w:rsidDel="00000000" w:rsidR="00000000" w:rsidRPr="00000000">
        <w:rPr>
          <w:sz w:val="24"/>
          <w:szCs w:val="24"/>
          <w:rtl w:val="0"/>
        </w:rPr>
        <w:tab/>
        <w:tab/>
        <w:t xml:space="preserve">Livre 2, 3, 4: Correspondent aux trois titres trouvés dans le coffre 1. </w:t>
      </w:r>
    </w:p>
    <w:p w:rsidR="00000000" w:rsidDel="00000000" w:rsidP="00000000" w:rsidRDefault="00000000" w:rsidRPr="00000000" w14:paraId="00000123">
      <w:pPr>
        <w:widowControl w:val="0"/>
        <w:spacing w:after="0" w:line="240" w:lineRule="auto"/>
        <w:contextualSpacing w:val="0"/>
        <w:rPr>
          <w:sz w:val="24"/>
          <w:szCs w:val="24"/>
        </w:rPr>
      </w:pPr>
      <w:r w:rsidDel="00000000" w:rsidR="00000000" w:rsidRPr="00000000">
        <w:rPr>
          <w:sz w:val="24"/>
          <w:szCs w:val="24"/>
          <w:rtl w:val="0"/>
        </w:rPr>
        <w:tab/>
        <w:tab/>
        <w:tab/>
        <w:t xml:space="preserve">Contiennent chacun un </w:t>
      </w:r>
      <w:r w:rsidDel="00000000" w:rsidR="00000000" w:rsidRPr="00000000">
        <w:rPr>
          <w:b w:val="1"/>
          <w:sz w:val="24"/>
          <w:szCs w:val="24"/>
          <w:rtl w:val="0"/>
        </w:rPr>
        <w:t xml:space="preserve">bout de ficelle</w:t>
      </w:r>
      <w:r w:rsidDel="00000000" w:rsidR="00000000" w:rsidRPr="00000000">
        <w:rPr>
          <w:rtl w:val="0"/>
        </w:rPr>
      </w:r>
    </w:p>
    <w:p w:rsidR="00000000" w:rsidDel="00000000" w:rsidP="00000000" w:rsidRDefault="00000000" w:rsidRPr="00000000" w14:paraId="00000124">
      <w:pPr>
        <w:widowControl w:val="0"/>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125">
      <w:pPr>
        <w:widowControl w:val="0"/>
        <w:spacing w:after="0" w:line="240" w:lineRule="auto"/>
        <w:contextualSpacing w:val="0"/>
        <w:rPr>
          <w:sz w:val="24"/>
          <w:szCs w:val="24"/>
        </w:rPr>
      </w:pPr>
      <w:r w:rsidDel="00000000" w:rsidR="00000000" w:rsidRPr="00000000">
        <w:rPr>
          <w:b w:val="1"/>
          <w:sz w:val="24"/>
          <w:szCs w:val="24"/>
          <w:rtl w:val="0"/>
        </w:rPr>
        <w:tab/>
        <w:tab/>
      </w:r>
      <w:r w:rsidDel="00000000" w:rsidR="00000000" w:rsidRPr="00000000">
        <w:rPr>
          <w:sz w:val="24"/>
          <w:szCs w:val="24"/>
          <w:rtl w:val="0"/>
        </w:rPr>
        <w:t xml:space="preserve">Livre 5 : Ayant la Cote comportant le nombre est trouvé grâce au  tableau de </w:t>
        <w:tab/>
        <w:tab/>
        <w:tab/>
        <w:tab/>
        <w:t xml:space="preserve">conversion ( ex/ 510 DUN ) </w:t>
      </w:r>
    </w:p>
    <w:p w:rsidR="00000000" w:rsidDel="00000000" w:rsidP="00000000" w:rsidRDefault="00000000" w:rsidRPr="00000000" w14:paraId="00000126">
      <w:pPr>
        <w:widowControl w:val="0"/>
        <w:spacing w:after="0" w:line="240" w:lineRule="auto"/>
        <w:ind w:firstLine="720"/>
        <w:contextualSpacing w:val="0"/>
        <w:rPr>
          <w:sz w:val="24"/>
          <w:szCs w:val="24"/>
        </w:rPr>
      </w:pPr>
      <w:r w:rsidDel="00000000" w:rsidR="00000000" w:rsidRPr="00000000">
        <w:rPr>
          <w:sz w:val="24"/>
          <w:szCs w:val="24"/>
          <w:rtl w:val="0"/>
        </w:rPr>
        <w:tab/>
        <w:t xml:space="preserve">Contient l</w:t>
      </w:r>
      <w:r w:rsidDel="00000000" w:rsidR="00000000" w:rsidRPr="00000000">
        <w:rPr>
          <w:b w:val="1"/>
          <w:sz w:val="24"/>
          <w:szCs w:val="24"/>
          <w:rtl w:val="0"/>
        </w:rPr>
        <w:t xml:space="preserve">es photos des 4 chercheurs </w:t>
      </w:r>
      <w:r w:rsidDel="00000000" w:rsidR="00000000" w:rsidRPr="00000000">
        <w:rPr>
          <w:sz w:val="24"/>
          <w:szCs w:val="24"/>
          <w:rtl w:val="0"/>
        </w:rPr>
        <w:t xml:space="preserve">( à associer avec les 4 inventions du </w:t>
        <w:tab/>
        <w:t xml:space="preserve">coffre 2)</w:t>
      </w:r>
    </w:p>
    <w:p w:rsidR="00000000" w:rsidDel="00000000" w:rsidP="00000000" w:rsidRDefault="00000000" w:rsidRPr="00000000" w14:paraId="00000127">
      <w:pPr>
        <w:widowControl w:val="0"/>
        <w:spacing w:after="0" w:line="240" w:lineRule="auto"/>
        <w:ind w:firstLine="720"/>
        <w:contextualSpacing w:val="0"/>
        <w:rPr>
          <w:sz w:val="24"/>
          <w:szCs w:val="24"/>
        </w:rPr>
      </w:pPr>
      <w:r w:rsidDel="00000000" w:rsidR="00000000" w:rsidRPr="00000000">
        <w:rPr>
          <w:sz w:val="24"/>
          <w:szCs w:val="24"/>
        </w:rPr>
        <w:drawing>
          <wp:inline distB="114300" distT="114300" distL="114300" distR="114300">
            <wp:extent cx="6200775" cy="1895475"/>
            <wp:effectExtent b="0" l="0" r="0" t="0"/>
            <wp:docPr id="10"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6200775"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29">
      <w:pPr>
        <w:widowControl w:val="0"/>
        <w:spacing w:after="0" w:line="240" w:lineRule="auto"/>
        <w:contextualSpacing w:val="0"/>
        <w:rPr>
          <w:sz w:val="24"/>
          <w:szCs w:val="24"/>
        </w:rPr>
      </w:pPr>
      <w:r w:rsidDel="00000000" w:rsidR="00000000" w:rsidRPr="00000000">
        <w:rPr>
          <w:sz w:val="24"/>
          <w:szCs w:val="24"/>
          <w:rtl w:val="0"/>
        </w:rPr>
        <w:tab/>
      </w:r>
      <w:r w:rsidDel="00000000" w:rsidR="00000000" w:rsidRPr="00000000">
        <w:rPr>
          <w:b w:val="1"/>
          <w:sz w:val="24"/>
          <w:szCs w:val="24"/>
          <w:rtl w:val="0"/>
        </w:rPr>
        <w:t xml:space="preserve">1 notice esidoc </w:t>
      </w:r>
      <w:r w:rsidDel="00000000" w:rsidR="00000000" w:rsidRPr="00000000">
        <w:rPr>
          <w:sz w:val="24"/>
          <w:szCs w:val="24"/>
          <w:rtl w:val="0"/>
        </w:rPr>
        <w:t xml:space="preserve">recyclage qui renvoie au livre 1 </w:t>
      </w:r>
    </w:p>
    <w:p w:rsidR="00000000" w:rsidDel="00000000" w:rsidP="00000000" w:rsidRDefault="00000000" w:rsidRPr="00000000" w14:paraId="0000012A">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2B">
      <w:pPr>
        <w:widowControl w:val="0"/>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2C">
      <w:pPr>
        <w:widowControl w:val="0"/>
        <w:spacing w:after="0"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2D">
      <w:pPr>
        <w:spacing w:line="240" w:lineRule="auto"/>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2E">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IV/ Fiche Action Collège-Lycée</w:t>
      </w:r>
    </w:p>
    <w:p w:rsidR="00000000" w:rsidDel="00000000" w:rsidP="00000000" w:rsidRDefault="00000000" w:rsidRPr="00000000" w14:paraId="0000012F">
      <w:pPr>
        <w:spacing w:after="0" w:line="240" w:lineRule="auto"/>
        <w:contextualSpacing w:val="0"/>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30">
      <w:pPr>
        <w:spacing w:after="0" w:line="240" w:lineRule="auto"/>
        <w:contextualSpacing w:val="0"/>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131">
      <w:pPr>
        <w:pBdr>
          <w:top w:color="000000" w:space="1" w:sz="8" w:val="single"/>
          <w:left w:color="000000" w:space="4" w:sz="8" w:val="single"/>
          <w:bottom w:color="000000" w:space="1" w:sz="8" w:val="single"/>
          <w:right w:color="000000" w:space="4" w:sz="8" w:val="single"/>
        </w:pBdr>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Fiche action</w:t>
      </w:r>
      <w:r w:rsidDel="00000000" w:rsidR="00000000" w:rsidRPr="00000000">
        <w:rPr>
          <w:rtl w:val="0"/>
        </w:rPr>
      </w:r>
    </w:p>
    <w:p w:rsidR="00000000" w:rsidDel="00000000" w:rsidP="00000000" w:rsidRDefault="00000000" w:rsidRPr="00000000" w14:paraId="00000132">
      <w:pPr>
        <w:pBdr>
          <w:top w:color="000000" w:space="1" w:sz="8" w:val="single"/>
          <w:left w:color="000000" w:space="4" w:sz="8" w:val="single"/>
          <w:bottom w:color="000000" w:space="1" w:sz="8" w:val="single"/>
          <w:right w:color="000000" w:space="4" w:sz="8" w:val="single"/>
        </w:pBdr>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Escape Game</w:t>
      </w:r>
    </w:p>
    <w:p w:rsidR="00000000" w:rsidDel="00000000" w:rsidP="00000000" w:rsidRDefault="00000000" w:rsidRPr="00000000" w14:paraId="00000133">
      <w:pPr>
        <w:pBdr>
          <w:top w:color="000000" w:space="1" w:sz="8" w:val="single"/>
          <w:left w:color="000000" w:space="4" w:sz="8" w:val="single"/>
          <w:bottom w:color="000000" w:space="1" w:sz="8" w:val="single"/>
          <w:right w:color="000000" w:space="4" w:sz="8" w:val="single"/>
        </w:pBdr>
        <w:spacing w:after="0" w:line="240" w:lineRule="auto"/>
        <w:contextualSpacing w:val="0"/>
        <w:jc w:val="center"/>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Domaine d’activité :</w:t>
      </w:r>
      <w:r w:rsidDel="00000000" w:rsidR="00000000" w:rsidRPr="00000000">
        <w:rPr>
          <w:rtl w:val="0"/>
        </w:rPr>
      </w:r>
    </w:p>
    <w:p w:rsidR="00000000" w:rsidDel="00000000" w:rsidP="00000000" w:rsidRDefault="00000000" w:rsidRPr="00000000" w14:paraId="00000134">
      <w:pPr>
        <w:pBdr>
          <w:top w:color="000000" w:space="1" w:sz="8" w:val="single"/>
          <w:left w:color="000000" w:space="4" w:sz="8" w:val="single"/>
          <w:bottom w:color="000000" w:space="1" w:sz="8" w:val="single"/>
          <w:right w:color="000000" w:space="4" w:sz="8" w:val="single"/>
        </w:pBdr>
        <w:tabs>
          <w:tab w:val="left" w:pos="9214"/>
          <w:tab w:val="left" w:pos="10206"/>
        </w:tabs>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 Culture scientifique »</w:t>
      </w:r>
      <w:r w:rsidDel="00000000" w:rsidR="00000000" w:rsidRPr="00000000">
        <w:rPr>
          <w:rtl w:val="0"/>
        </w:rPr>
      </w:r>
    </w:p>
    <w:p w:rsidR="00000000" w:rsidDel="00000000" w:rsidP="00000000" w:rsidRDefault="00000000" w:rsidRPr="00000000" w14:paraId="00000135">
      <w:pPr>
        <w:pBdr>
          <w:top w:color="000000" w:space="1" w:sz="8" w:val="single"/>
          <w:left w:color="000000" w:space="4" w:sz="8" w:val="single"/>
          <w:bottom w:color="000000" w:space="1" w:sz="8" w:val="single"/>
          <w:right w:color="000000" w:space="4" w:sz="8" w:val="single"/>
        </w:pBdr>
        <w:tabs>
          <w:tab w:val="left" w:pos="9214"/>
          <w:tab w:val="left" w:pos="10206"/>
        </w:tabs>
        <w:spacing w:after="0" w:line="240" w:lineRule="auto"/>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6">
      <w:pPr>
        <w:pBdr>
          <w:top w:color="000000" w:space="1" w:sz="8" w:val="single"/>
          <w:left w:color="000000" w:space="4" w:sz="8" w:val="single"/>
          <w:bottom w:color="000000" w:space="1" w:sz="8" w:val="single"/>
          <w:right w:color="000000" w:space="4" w:sz="8" w:val="single"/>
        </w:pBdr>
        <w:tabs>
          <w:tab w:val="left" w:pos="9214"/>
          <w:tab w:val="left" w:pos="10206"/>
        </w:tabs>
        <w:spacing w:after="0" w:line="240" w:lineRule="auto"/>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7">
      <w:pPr>
        <w:tabs>
          <w:tab w:val="left" w:pos="10206"/>
        </w:tabs>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38">
      <w:pPr>
        <w:tabs>
          <w:tab w:val="left" w:pos="10206"/>
        </w:tabs>
        <w:spacing w:after="0" w:line="240" w:lineRule="auto"/>
        <w:contextualSpacing w:val="0"/>
        <w:rPr>
          <w:rFonts w:ascii="Arial" w:cs="Arial" w:eastAsia="Arial" w:hAnsi="Arial"/>
        </w:rPr>
      </w:pPr>
      <w:r w:rsidDel="00000000" w:rsidR="00000000" w:rsidRPr="00000000">
        <w:rPr>
          <w:rtl w:val="0"/>
        </w:rPr>
      </w:r>
    </w:p>
    <w:tbl>
      <w:tblPr>
        <w:tblStyle w:val="Table20"/>
        <w:tblW w:w="10296.0" w:type="dxa"/>
        <w:jc w:val="left"/>
        <w:tblInd w:w="-10.0" w:type="dxa"/>
        <w:tblLayout w:type="fixed"/>
        <w:tblLook w:val="0000"/>
      </w:tblPr>
      <w:tblGrid>
        <w:gridCol w:w="10296"/>
        <w:tblGridChange w:id="0">
          <w:tblGrid>
            <w:gridCol w:w="10296"/>
          </w:tblGrid>
        </w:tblGridChange>
      </w:tblGrid>
      <w:tr>
        <w:trPr>
          <w:trHeight w:val="8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tabs>
                <w:tab w:val="left" w:pos="10206"/>
              </w:tabs>
              <w:spacing w:after="0" w:line="240" w:lineRule="auto"/>
              <w:contextualSpacing w:val="0"/>
              <w:rPr>
                <w:rFonts w:ascii="Arial" w:cs="Arial" w:eastAsia="Arial" w:hAnsi="Arial"/>
                <w:color w:val="ff0000"/>
                <w:sz w:val="24"/>
                <w:szCs w:val="24"/>
              </w:rPr>
            </w:pPr>
            <w:r w:rsidDel="00000000" w:rsidR="00000000" w:rsidRPr="00000000">
              <w:rPr>
                <w:rFonts w:ascii="Arial" w:cs="Arial" w:eastAsia="Arial" w:hAnsi="Arial"/>
                <w:b w:val="1"/>
                <w:sz w:val="24"/>
                <w:szCs w:val="24"/>
                <w:rtl w:val="0"/>
              </w:rPr>
              <w:t xml:space="preserve">Quelle action ? </w:t>
            </w:r>
            <w:r w:rsidDel="00000000" w:rsidR="00000000" w:rsidRPr="00000000">
              <w:rPr>
                <w:rFonts w:ascii="Arial" w:cs="Arial" w:eastAsia="Arial" w:hAnsi="Arial"/>
                <w:sz w:val="24"/>
                <w:szCs w:val="24"/>
                <w:rtl w:val="0"/>
              </w:rPr>
              <w:t xml:space="preserve">(Titre et nature de l'action)</w:t>
            </w:r>
            <w:r w:rsidDel="00000000" w:rsidR="00000000" w:rsidRPr="00000000">
              <w:rPr>
                <w:rtl w:val="0"/>
              </w:rPr>
            </w:r>
          </w:p>
          <w:p w:rsidR="00000000" w:rsidDel="00000000" w:rsidP="00000000" w:rsidRDefault="00000000" w:rsidRPr="00000000" w14:paraId="0000013A">
            <w:pPr>
              <w:tabs>
                <w:tab w:val="left" w:pos="10206"/>
              </w:tabs>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Futurapolis 2050,</w:t>
            </w:r>
          </w:p>
          <w:p w:rsidR="00000000" w:rsidDel="00000000" w:rsidP="00000000" w:rsidRDefault="00000000" w:rsidRPr="00000000" w14:paraId="0000013B">
            <w:pPr>
              <w:tabs>
                <w:tab w:val="left" w:pos="10206"/>
              </w:tabs>
              <w:spacing w:after="0" w:line="24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un escape game de liaison</w:t>
            </w:r>
          </w:p>
          <w:p w:rsidR="00000000" w:rsidDel="00000000" w:rsidP="00000000" w:rsidRDefault="00000000" w:rsidRPr="00000000" w14:paraId="0000013C">
            <w:pPr>
              <w:tabs>
                <w:tab w:val="left" w:pos="10206"/>
              </w:tabs>
              <w:spacing w:after="0" w:line="240"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3D">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1"/>
        <w:tblW w:w="10296.0" w:type="dxa"/>
        <w:jc w:val="left"/>
        <w:tblInd w:w="-10.0" w:type="dxa"/>
        <w:tblLayout w:type="fixed"/>
        <w:tblLook w:val="0000"/>
      </w:tblPr>
      <w:tblGrid>
        <w:gridCol w:w="10296"/>
        <w:tblGridChange w:id="0">
          <w:tblGrid>
            <w:gridCol w:w="10296"/>
          </w:tblGrid>
        </w:tblGridChange>
      </w:tblGrid>
      <w:tr>
        <w:trPr>
          <w:trHeight w:val="5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E">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 qui ?</w:t>
            </w:r>
            <w:r w:rsidDel="00000000" w:rsidR="00000000" w:rsidRPr="00000000">
              <w:rPr>
                <w:rFonts w:ascii="Arial" w:cs="Arial" w:eastAsia="Arial" w:hAnsi="Arial"/>
                <w:sz w:val="24"/>
                <w:szCs w:val="24"/>
                <w:rtl w:val="0"/>
              </w:rPr>
              <w:t xml:space="preserve"> (bénéficiaires)</w:t>
            </w:r>
          </w:p>
          <w:p w:rsidR="00000000" w:rsidDel="00000000" w:rsidP="00000000" w:rsidRDefault="00000000" w:rsidRPr="00000000" w14:paraId="0000013F">
            <w:pPr>
              <w:tabs>
                <w:tab w:val="left" w:pos="10206"/>
              </w:tabs>
              <w:spacing w:after="120" w:before="120" w:line="24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Liaison Collège - Lycée</w:t>
            </w:r>
          </w:p>
        </w:tc>
      </w:tr>
    </w:tbl>
    <w:p w:rsidR="00000000" w:rsidDel="00000000" w:rsidP="00000000" w:rsidRDefault="00000000" w:rsidRPr="00000000" w14:paraId="00000140">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2"/>
        <w:tblW w:w="10296.0" w:type="dxa"/>
        <w:jc w:val="left"/>
        <w:tblInd w:w="-10.0" w:type="dxa"/>
        <w:tblLayout w:type="fixed"/>
        <w:tblLook w:val="0000"/>
      </w:tblPr>
      <w:tblGrid>
        <w:gridCol w:w="10296"/>
        <w:tblGridChange w:id="0">
          <w:tblGrid>
            <w:gridCol w:w="10296"/>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Pourquoi ?</w:t>
            </w:r>
            <w:r w:rsidDel="00000000" w:rsidR="00000000" w:rsidRPr="00000000">
              <w:rPr>
                <w:rFonts w:ascii="Arial" w:cs="Arial" w:eastAsia="Arial" w:hAnsi="Arial"/>
                <w:sz w:val="24"/>
                <w:szCs w:val="24"/>
                <w:rtl w:val="0"/>
              </w:rPr>
              <w:t xml:space="preserve"> (raisons de ce choix pédagogique ; besoins ou manques constatés)</w:t>
            </w:r>
          </w:p>
          <w:p w:rsidR="00000000" w:rsidDel="00000000" w:rsidP="00000000" w:rsidRDefault="00000000" w:rsidRPr="00000000" w14:paraId="00000142">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3">
            <w:pPr>
              <w:numPr>
                <w:ilvl w:val="0"/>
                <w:numId w:val="18"/>
              </w:numPr>
              <w:tabs>
                <w:tab w:val="left" w:pos="10206"/>
              </w:tabs>
              <w:spacing w:after="0" w:line="240" w:lineRule="auto"/>
              <w:ind w:left="720" w:hanging="360"/>
              <w:rPr/>
            </w:pPr>
            <w:r w:rsidDel="00000000" w:rsidR="00000000" w:rsidRPr="00000000">
              <w:rPr>
                <w:rFonts w:ascii="Arial" w:cs="Arial" w:eastAsia="Arial" w:hAnsi="Arial"/>
                <w:sz w:val="24"/>
                <w:szCs w:val="24"/>
                <w:rtl w:val="0"/>
              </w:rPr>
              <w:t xml:space="preserve">Permettre à l’élève de se construire une représentation globale et cohérente du monde dans lequel il vit en lui montrant que toutes les disciplines concourent à l’élaboration de cette représentation, tant par les contenus d’enseignement que par les méthodes mises en oeuvre</w:t>
            </w:r>
          </w:p>
          <w:p w:rsidR="00000000" w:rsidDel="00000000" w:rsidP="00000000" w:rsidRDefault="00000000" w:rsidRPr="00000000" w14:paraId="00000144">
            <w:pPr>
              <w:numPr>
                <w:ilvl w:val="0"/>
                <w:numId w:val="18"/>
              </w:numPr>
              <w:tabs>
                <w:tab w:val="left" w:pos="10206"/>
              </w:tabs>
              <w:spacing w:after="0" w:line="240" w:lineRule="auto"/>
              <w:ind w:left="720" w:hanging="360"/>
              <w:rPr/>
            </w:pPr>
            <w:r w:rsidDel="00000000" w:rsidR="00000000" w:rsidRPr="00000000">
              <w:rPr>
                <w:rFonts w:ascii="Arial" w:cs="Arial" w:eastAsia="Arial" w:hAnsi="Arial"/>
                <w:sz w:val="24"/>
                <w:szCs w:val="24"/>
                <w:rtl w:val="0"/>
              </w:rPr>
              <w:t xml:space="preserve">Montrer que le CDI joue un rôle dans la mise en actes d’une culture scientifique</w:t>
            </w:r>
          </w:p>
          <w:p w:rsidR="00000000" w:rsidDel="00000000" w:rsidP="00000000" w:rsidRDefault="00000000" w:rsidRPr="00000000" w14:paraId="00000145">
            <w:pPr>
              <w:numPr>
                <w:ilvl w:val="0"/>
                <w:numId w:val="18"/>
              </w:numPr>
              <w:tabs>
                <w:tab w:val="left" w:pos="10206"/>
              </w:tabs>
              <w:spacing w:after="0" w:line="240" w:lineRule="auto"/>
              <w:ind w:left="720" w:hanging="360"/>
              <w:rPr/>
            </w:pPr>
            <w:r w:rsidDel="00000000" w:rsidR="00000000" w:rsidRPr="00000000">
              <w:rPr>
                <w:rFonts w:ascii="Arial" w:cs="Arial" w:eastAsia="Arial" w:hAnsi="Arial"/>
                <w:sz w:val="24"/>
                <w:szCs w:val="24"/>
                <w:rtl w:val="0"/>
              </w:rPr>
              <w:t xml:space="preserve">Présenter le CDI de façon ludique</w:t>
            </w:r>
          </w:p>
          <w:p w:rsidR="00000000" w:rsidDel="00000000" w:rsidP="00000000" w:rsidRDefault="00000000" w:rsidRPr="00000000" w14:paraId="00000146">
            <w:pPr>
              <w:spacing w:after="0" w:line="240" w:lineRule="auto"/>
              <w:contextualSpacing w:val="0"/>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47">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3"/>
        <w:tblW w:w="10296.0" w:type="dxa"/>
        <w:jc w:val="left"/>
        <w:tblInd w:w="-10.0" w:type="dxa"/>
        <w:tblLayout w:type="fixed"/>
        <w:tblLook w:val="0000"/>
      </w:tblPr>
      <w:tblGrid>
        <w:gridCol w:w="10296"/>
        <w:tblGridChange w:id="0">
          <w:tblGrid>
            <w:gridCol w:w="10296"/>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 quoi faire ?</w:t>
            </w:r>
            <w:r w:rsidDel="00000000" w:rsidR="00000000" w:rsidRPr="00000000">
              <w:rPr>
                <w:rFonts w:ascii="Arial" w:cs="Arial" w:eastAsia="Arial" w:hAnsi="Arial"/>
                <w:sz w:val="24"/>
                <w:szCs w:val="24"/>
                <w:rtl w:val="0"/>
              </w:rPr>
              <w:t xml:space="preserve"> (quelles activités à proposer effectivement aux élèves ?)</w:t>
            </w:r>
          </w:p>
          <w:p w:rsidR="00000000" w:rsidDel="00000000" w:rsidP="00000000" w:rsidRDefault="00000000" w:rsidRPr="00000000" w14:paraId="00000149">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Fonts w:ascii="Arial" w:cs="Arial" w:eastAsia="Arial" w:hAnsi="Arial"/>
                <w:sz w:val="24"/>
                <w:szCs w:val="24"/>
                <w:rtl w:val="0"/>
              </w:rPr>
              <w:t xml:space="preserve">Numération, déduction, histoire des sciences, classification Dewey, recherches sur base de données, logique, lecture de graphiques...</w:t>
            </w:r>
            <w:r w:rsidDel="00000000" w:rsidR="00000000" w:rsidRPr="00000000">
              <w:rPr>
                <w:rtl w:val="0"/>
              </w:rPr>
            </w:r>
          </w:p>
          <w:p w:rsidR="00000000" w:rsidDel="00000000" w:rsidP="00000000" w:rsidRDefault="00000000" w:rsidRPr="00000000" w14:paraId="0000014A">
            <w:pPr>
              <w:tabs>
                <w:tab w:val="left" w:pos="10206"/>
              </w:tabs>
              <w:spacing w:after="0" w:line="240" w:lineRule="auto"/>
              <w:contextualSpacing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4B">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4"/>
        <w:tblW w:w="10296.0" w:type="dxa"/>
        <w:jc w:val="left"/>
        <w:tblInd w:w="-10.0" w:type="dxa"/>
        <w:tblLayout w:type="fixed"/>
        <w:tblLook w:val="0000"/>
      </w:tblPr>
      <w:tblGrid>
        <w:gridCol w:w="10296"/>
        <w:tblGridChange w:id="0">
          <w:tblGrid>
            <w:gridCol w:w="10296"/>
          </w:tblGrid>
        </w:tblGridChange>
      </w:tblGrid>
      <w:tr>
        <w:trPr>
          <w:trHeight w:val="8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Avec qui ?</w:t>
            </w:r>
            <w:r w:rsidDel="00000000" w:rsidR="00000000" w:rsidRPr="00000000">
              <w:rPr>
                <w:rFonts w:ascii="Arial" w:cs="Arial" w:eastAsia="Arial" w:hAnsi="Arial"/>
                <w:sz w:val="24"/>
                <w:szCs w:val="24"/>
                <w:rtl w:val="0"/>
              </w:rPr>
              <w:t xml:space="preserve"> (quels partenaires ou quelles aides à l'intérieur ou à l'extérieur de l'établissement ?)</w:t>
            </w:r>
          </w:p>
          <w:p w:rsidR="00000000" w:rsidDel="00000000" w:rsidP="00000000" w:rsidRDefault="00000000" w:rsidRPr="00000000" w14:paraId="0000014D">
            <w:pPr>
              <w:tabs>
                <w:tab w:val="left" w:pos="10206"/>
              </w:tabs>
              <w:spacing w:after="120" w:before="12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Professeur-documentaliste et professeurs de sciences / CPE / OP / Intendance</w:t>
            </w:r>
          </w:p>
        </w:tc>
      </w:tr>
    </w:tbl>
    <w:p w:rsidR="00000000" w:rsidDel="00000000" w:rsidP="00000000" w:rsidRDefault="00000000" w:rsidRPr="00000000" w14:paraId="0000014E">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5"/>
        <w:tblW w:w="10296.0" w:type="dxa"/>
        <w:jc w:val="left"/>
        <w:tblInd w:w="-10.0" w:type="dxa"/>
        <w:tblLayout w:type="fixed"/>
        <w:tblLook w:val="0000"/>
      </w:tblPr>
      <w:tblGrid>
        <w:gridCol w:w="10296"/>
        <w:tblGridChange w:id="0">
          <w:tblGrid>
            <w:gridCol w:w="10296"/>
          </w:tblGrid>
        </w:tblGridChange>
      </w:tblGrid>
      <w:tr>
        <w:trPr>
          <w:trHeight w:val="16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Pour quels effets ?</w:t>
            </w:r>
            <w:r w:rsidDel="00000000" w:rsidR="00000000" w:rsidRPr="00000000">
              <w:rPr>
                <w:rFonts w:ascii="Arial" w:cs="Arial" w:eastAsia="Arial" w:hAnsi="Arial"/>
                <w:sz w:val="24"/>
                <w:szCs w:val="24"/>
                <w:rtl w:val="0"/>
              </w:rPr>
              <w:t xml:space="preserve"> (pour quelles modifications dans les pratiques ou l'attitude des élèves, des adultes, pour quelle évolution des mentalités… ?)</w:t>
            </w:r>
          </w:p>
          <w:p w:rsidR="00000000" w:rsidDel="00000000" w:rsidP="00000000" w:rsidRDefault="00000000" w:rsidRPr="00000000" w14:paraId="00000150">
            <w:pPr>
              <w:tabs>
                <w:tab w:val="left" w:pos="10206"/>
              </w:tabs>
              <w:spacing w:after="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numPr>
                <w:ilvl w:val="0"/>
                <w:numId w:val="14"/>
              </w:numPr>
              <w:spacing w:after="0" w:line="240" w:lineRule="auto"/>
              <w:ind w:left="720" w:hanging="360"/>
              <w:jc w:val="both"/>
              <w:rPr/>
            </w:pPr>
            <w:r w:rsidDel="00000000" w:rsidR="00000000" w:rsidRPr="00000000">
              <w:rPr>
                <w:rFonts w:ascii="Arial" w:cs="Arial" w:eastAsia="Arial" w:hAnsi="Arial"/>
                <w:sz w:val="24"/>
                <w:szCs w:val="24"/>
                <w:rtl w:val="0"/>
              </w:rPr>
              <w:t xml:space="preserve">Elèves : prise de contact collégiens-lycéens, cohésion de groupe</w:t>
            </w:r>
          </w:p>
          <w:p w:rsidR="00000000" w:rsidDel="00000000" w:rsidP="00000000" w:rsidRDefault="00000000" w:rsidRPr="00000000" w14:paraId="00000152">
            <w:pPr>
              <w:numPr>
                <w:ilvl w:val="0"/>
                <w:numId w:val="14"/>
              </w:numPr>
              <w:spacing w:after="0" w:line="240" w:lineRule="auto"/>
              <w:ind w:left="720" w:hanging="360"/>
              <w:jc w:val="both"/>
              <w:rPr/>
            </w:pPr>
            <w:r w:rsidDel="00000000" w:rsidR="00000000" w:rsidRPr="00000000">
              <w:rPr>
                <w:rFonts w:ascii="Arial" w:cs="Arial" w:eastAsia="Arial" w:hAnsi="Arial"/>
                <w:sz w:val="24"/>
                <w:szCs w:val="24"/>
                <w:rtl w:val="0"/>
              </w:rPr>
              <w:t xml:space="preserve">Adultes : fédérer les équipes pédagogiques autour d’un projet commun</w:t>
            </w:r>
          </w:p>
          <w:p w:rsidR="00000000" w:rsidDel="00000000" w:rsidP="00000000" w:rsidRDefault="00000000" w:rsidRPr="00000000" w14:paraId="00000153">
            <w:pPr>
              <w:spacing w:after="0" w:line="240" w:lineRule="auto"/>
              <w:contextualSpacing w:val="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54">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5">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6"/>
        <w:tblW w:w="10311.0" w:type="dxa"/>
        <w:jc w:val="left"/>
        <w:tblInd w:w="-5.0" w:type="dxa"/>
        <w:tblLayout w:type="fixed"/>
        <w:tblLook w:val="0000"/>
      </w:tblPr>
      <w:tblGrid>
        <w:gridCol w:w="10311"/>
        <w:tblGridChange w:id="0">
          <w:tblGrid>
            <w:gridCol w:w="10311"/>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6">
            <w:pPr>
              <w:spacing w:after="0" w:line="240" w:lineRule="auto"/>
              <w:contextualSpacing w:val="0"/>
              <w:jc w:val="both"/>
              <w:rPr>
                <w:rFonts w:ascii="Times New Roman" w:cs="Times New Roman" w:eastAsia="Times New Roman" w:hAnsi="Times New Roman"/>
                <w:sz w:val="24"/>
                <w:szCs w:val="24"/>
              </w:rPr>
            </w:pPr>
            <w:r w:rsidDel="00000000" w:rsidR="00000000" w:rsidRPr="00000000">
              <w:rPr>
                <w:rFonts w:ascii="Arial" w:cs="Arial" w:eastAsia="Arial" w:hAnsi="Arial"/>
                <w:b w:val="1"/>
                <w:sz w:val="24"/>
                <w:szCs w:val="24"/>
                <w:rtl w:val="0"/>
              </w:rPr>
              <w:t xml:space="preserve">Avec quels moyens ? </w:t>
            </w:r>
            <w:r w:rsidDel="00000000" w:rsidR="00000000" w:rsidRPr="00000000">
              <w:rPr>
                <w:rFonts w:ascii="Arial" w:cs="Arial" w:eastAsia="Arial" w:hAnsi="Arial"/>
                <w:sz w:val="24"/>
                <w:szCs w:val="24"/>
                <w:rtl w:val="0"/>
              </w:rPr>
              <w:t xml:space="preserve">(les personnes, les heures, les salles, les alignements d’horaires, les fonds, …)</w:t>
            </w:r>
            <w:r w:rsidDel="00000000" w:rsidR="00000000" w:rsidRPr="00000000">
              <w:rPr>
                <w:rtl w:val="0"/>
              </w:rPr>
            </w:r>
          </w:p>
          <w:p w:rsidR="00000000" w:rsidDel="00000000" w:rsidP="00000000" w:rsidRDefault="00000000" w:rsidRPr="00000000" w14:paraId="00000157">
            <w:pPr>
              <w:numPr>
                <w:ilvl w:val="0"/>
                <w:numId w:val="2"/>
              </w:numPr>
              <w:spacing w:after="0" w:line="240" w:lineRule="auto"/>
              <w:ind w:left="720" w:hanging="360"/>
              <w:jc w:val="both"/>
              <w:rPr/>
            </w:pPr>
            <w:r w:rsidDel="00000000" w:rsidR="00000000" w:rsidRPr="00000000">
              <w:rPr>
                <w:rFonts w:ascii="Arial" w:cs="Arial" w:eastAsia="Arial" w:hAnsi="Arial"/>
                <w:sz w:val="24"/>
                <w:szCs w:val="24"/>
                <w:rtl w:val="0"/>
              </w:rPr>
              <w:t xml:space="preserve">50 min + Préparatifs variables</w:t>
            </w:r>
          </w:p>
          <w:p w:rsidR="00000000" w:rsidDel="00000000" w:rsidP="00000000" w:rsidRDefault="00000000" w:rsidRPr="00000000" w14:paraId="00000158">
            <w:pPr>
              <w:numPr>
                <w:ilvl w:val="0"/>
                <w:numId w:val="2"/>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4"/>
                <w:szCs w:val="24"/>
                <w:rtl w:val="0"/>
              </w:rPr>
              <w:t xml:space="preserve">Matériel : cadenas, coffres...</w:t>
            </w:r>
          </w:p>
          <w:p w:rsidR="00000000" w:rsidDel="00000000" w:rsidP="00000000" w:rsidRDefault="00000000" w:rsidRPr="00000000" w14:paraId="00000159">
            <w:pPr>
              <w:numPr>
                <w:ilvl w:val="0"/>
                <w:numId w:val="2"/>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4"/>
                <w:szCs w:val="24"/>
                <w:rtl w:val="0"/>
              </w:rPr>
              <w:t xml:space="preserve">Petits groupes d’élèves</w:t>
            </w:r>
          </w:p>
          <w:p w:rsidR="00000000" w:rsidDel="00000000" w:rsidP="00000000" w:rsidRDefault="00000000" w:rsidRPr="00000000" w14:paraId="0000015A">
            <w:pPr>
              <w:numPr>
                <w:ilvl w:val="0"/>
                <w:numId w:val="2"/>
              </w:numPr>
              <w:spacing w:after="0" w:line="240" w:lineRule="auto"/>
              <w:ind w:left="720" w:hanging="360"/>
              <w:jc w:val="both"/>
              <w:rPr/>
            </w:pPr>
            <w:r w:rsidDel="00000000" w:rsidR="00000000" w:rsidRPr="00000000">
              <w:rPr>
                <w:rFonts w:ascii="Arial" w:cs="Arial" w:eastAsia="Arial" w:hAnsi="Arial"/>
                <w:sz w:val="24"/>
                <w:szCs w:val="24"/>
                <w:rtl w:val="0"/>
              </w:rPr>
              <w:t xml:space="preserve">CDI Prof doc + Prof de sciences</w:t>
            </w:r>
          </w:p>
        </w:tc>
      </w:tr>
    </w:tbl>
    <w:p w:rsidR="00000000" w:rsidDel="00000000" w:rsidP="00000000" w:rsidRDefault="00000000" w:rsidRPr="00000000" w14:paraId="0000015B">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C">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D">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7"/>
        <w:tblW w:w="10296.0" w:type="dxa"/>
        <w:jc w:val="left"/>
        <w:tblInd w:w="-10.0" w:type="dxa"/>
        <w:tblLayout w:type="fixed"/>
        <w:tblLook w:val="0000"/>
      </w:tblPr>
      <w:tblGrid>
        <w:gridCol w:w="10296"/>
        <w:tblGridChange w:id="0">
          <w:tblGrid>
            <w:gridCol w:w="10296"/>
          </w:tblGrid>
        </w:tblGridChange>
      </w:tblGrid>
      <w:tr>
        <w:trPr>
          <w:trHeight w:val="16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Comment ?</w:t>
            </w:r>
            <w:r w:rsidDel="00000000" w:rsidR="00000000" w:rsidRPr="00000000">
              <w:rPr>
                <w:rFonts w:ascii="Arial" w:cs="Arial" w:eastAsia="Arial" w:hAnsi="Arial"/>
                <w:sz w:val="24"/>
                <w:szCs w:val="24"/>
                <w:rtl w:val="0"/>
              </w:rPr>
              <w:t xml:space="preserve"> (déroulement)</w:t>
            </w:r>
          </w:p>
          <w:p w:rsidR="00000000" w:rsidDel="00000000" w:rsidP="00000000" w:rsidRDefault="00000000" w:rsidRPr="00000000" w14:paraId="0000015F">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numPr>
                <w:ilvl w:val="0"/>
                <w:numId w:val="19"/>
              </w:numPr>
              <w:spacing w:after="120" w:before="120" w:line="240" w:lineRule="auto"/>
              <w:ind w:left="720" w:hanging="360"/>
              <w:rPr/>
            </w:pPr>
            <w:r w:rsidDel="00000000" w:rsidR="00000000" w:rsidRPr="00000000">
              <w:rPr>
                <w:rFonts w:ascii="Arial" w:cs="Arial" w:eastAsia="Arial" w:hAnsi="Arial"/>
                <w:sz w:val="24"/>
                <w:szCs w:val="24"/>
                <w:rtl w:val="0"/>
              </w:rPr>
              <w:t xml:space="preserve">CDI ou autres salles mais espace délimité</w:t>
            </w:r>
          </w:p>
          <w:p w:rsidR="00000000" w:rsidDel="00000000" w:rsidP="00000000" w:rsidRDefault="00000000" w:rsidRPr="00000000" w14:paraId="00000161">
            <w:pPr>
              <w:numPr>
                <w:ilvl w:val="0"/>
                <w:numId w:val="19"/>
              </w:numPr>
              <w:spacing w:after="120" w:before="120" w:line="240" w:lineRule="auto"/>
              <w:ind w:left="720" w:hanging="360"/>
              <w:rPr/>
            </w:pPr>
            <w:r w:rsidDel="00000000" w:rsidR="00000000" w:rsidRPr="00000000">
              <w:rPr>
                <w:rFonts w:ascii="Arial" w:cs="Arial" w:eastAsia="Arial" w:hAnsi="Arial"/>
                <w:sz w:val="24"/>
                <w:szCs w:val="24"/>
                <w:rtl w:val="0"/>
              </w:rPr>
              <w:t xml:space="preserve">préparatifs importants</w:t>
            </w:r>
          </w:p>
          <w:p w:rsidR="00000000" w:rsidDel="00000000" w:rsidP="00000000" w:rsidRDefault="00000000" w:rsidRPr="00000000" w14:paraId="00000162">
            <w:pPr>
              <w:numPr>
                <w:ilvl w:val="0"/>
                <w:numId w:val="19"/>
              </w:numPr>
              <w:spacing w:after="120" w:before="120" w:line="240" w:lineRule="auto"/>
              <w:ind w:left="720" w:hanging="360"/>
              <w:rPr/>
            </w:pPr>
            <w:r w:rsidDel="00000000" w:rsidR="00000000" w:rsidRPr="00000000">
              <w:rPr>
                <w:rFonts w:ascii="Arial" w:cs="Arial" w:eastAsia="Arial" w:hAnsi="Arial"/>
                <w:sz w:val="24"/>
                <w:szCs w:val="24"/>
                <w:rtl w:val="0"/>
              </w:rPr>
              <w:t xml:space="preserve">Travail par groupe</w:t>
            </w:r>
          </w:p>
          <w:p w:rsidR="00000000" w:rsidDel="00000000" w:rsidP="00000000" w:rsidRDefault="00000000" w:rsidRPr="00000000" w14:paraId="00000163">
            <w:pPr>
              <w:numPr>
                <w:ilvl w:val="0"/>
                <w:numId w:val="19"/>
              </w:numPr>
              <w:spacing w:after="120" w:before="120" w:line="240" w:lineRule="auto"/>
              <w:ind w:left="720" w:hanging="360"/>
              <w:rPr/>
            </w:pPr>
            <w:r w:rsidDel="00000000" w:rsidR="00000000" w:rsidRPr="00000000">
              <w:rPr>
                <w:rFonts w:ascii="Arial" w:cs="Arial" w:eastAsia="Arial" w:hAnsi="Arial"/>
                <w:sz w:val="24"/>
                <w:szCs w:val="24"/>
                <w:rtl w:val="0"/>
              </w:rPr>
              <w:t xml:space="preserve">Temps limité : 1h maximum</w:t>
            </w:r>
          </w:p>
          <w:p w:rsidR="00000000" w:rsidDel="00000000" w:rsidP="00000000" w:rsidRDefault="00000000" w:rsidRPr="00000000" w14:paraId="00000164">
            <w:pPr>
              <w:tabs>
                <w:tab w:val="left" w:pos="10206"/>
              </w:tabs>
              <w:spacing w:after="0" w:line="240" w:lineRule="auto"/>
              <w:contextualSpacing w:val="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65">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8"/>
        <w:tblW w:w="10296.0" w:type="dxa"/>
        <w:jc w:val="left"/>
        <w:tblInd w:w="-10.0" w:type="dxa"/>
        <w:tblLayout w:type="fixed"/>
        <w:tblLook w:val="0000"/>
      </w:tblPr>
      <w:tblGrid>
        <w:gridCol w:w="10296"/>
        <w:tblGridChange w:id="0">
          <w:tblGrid>
            <w:gridCol w:w="10296"/>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6">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Quand ?</w:t>
            </w:r>
            <w:r w:rsidDel="00000000" w:rsidR="00000000" w:rsidRPr="00000000">
              <w:rPr>
                <w:rFonts w:ascii="Arial" w:cs="Arial" w:eastAsia="Arial" w:hAnsi="Arial"/>
                <w:sz w:val="24"/>
                <w:szCs w:val="24"/>
                <w:rtl w:val="0"/>
              </w:rPr>
              <w:t xml:space="preserve"> (à quel moment dans l'année, pendant combien de temps ?)</w:t>
            </w:r>
          </w:p>
          <w:p w:rsidR="00000000" w:rsidDel="00000000" w:rsidP="00000000" w:rsidRDefault="00000000" w:rsidRPr="00000000" w14:paraId="00000167">
            <w:pPr>
              <w:tabs>
                <w:tab w:val="left" w:pos="10206"/>
              </w:tabs>
              <w:spacing w:after="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numPr>
                <w:ilvl w:val="0"/>
                <w:numId w:val="7"/>
              </w:numPr>
              <w:tabs>
                <w:tab w:val="left" w:pos="10206"/>
              </w:tabs>
              <w:spacing w:after="120" w:before="120" w:line="240" w:lineRule="auto"/>
              <w:ind w:left="720" w:hanging="360"/>
              <w:rPr/>
            </w:pPr>
            <w:r w:rsidDel="00000000" w:rsidR="00000000" w:rsidRPr="00000000">
              <w:rPr>
                <w:rFonts w:ascii="Arial" w:cs="Arial" w:eastAsia="Arial" w:hAnsi="Arial"/>
                <w:sz w:val="24"/>
                <w:szCs w:val="24"/>
                <w:rtl w:val="0"/>
              </w:rPr>
              <w:t xml:space="preserve">Activité réalisable au cours de Portes ouvertes, de liaison 3ème/2nde.</w:t>
            </w:r>
          </w:p>
          <w:p w:rsidR="00000000" w:rsidDel="00000000" w:rsidP="00000000" w:rsidRDefault="00000000" w:rsidRPr="00000000" w14:paraId="00000169">
            <w:pPr>
              <w:numPr>
                <w:ilvl w:val="0"/>
                <w:numId w:val="7"/>
              </w:numPr>
              <w:spacing w:after="120" w:before="120" w:line="240" w:lineRule="auto"/>
              <w:ind w:left="720" w:hanging="360"/>
              <w:rPr/>
            </w:pPr>
            <w:r w:rsidDel="00000000" w:rsidR="00000000" w:rsidRPr="00000000">
              <w:rPr>
                <w:rFonts w:ascii="Arial" w:cs="Arial" w:eastAsia="Arial" w:hAnsi="Arial"/>
                <w:sz w:val="24"/>
                <w:szCs w:val="24"/>
                <w:rtl w:val="0"/>
              </w:rPr>
              <w:t xml:space="preserve">Selon le cadre de l'action, activité reconductible plusieurs fois dans l'année.</w:t>
            </w:r>
          </w:p>
        </w:tc>
      </w:tr>
    </w:tbl>
    <w:p w:rsidR="00000000" w:rsidDel="00000000" w:rsidP="00000000" w:rsidRDefault="00000000" w:rsidRPr="00000000" w14:paraId="0000016A">
      <w:pPr>
        <w:tabs>
          <w:tab w:val="left" w:pos="10206"/>
        </w:tabs>
        <w:spacing w:after="0" w:line="240" w:lineRule="auto"/>
        <w:contextualSpacing w:val="0"/>
        <w:rPr>
          <w:rFonts w:ascii="Times New Roman" w:cs="Times New Roman" w:eastAsia="Times New Roman" w:hAnsi="Times New Roman"/>
          <w:sz w:val="20"/>
          <w:szCs w:val="20"/>
        </w:rPr>
      </w:pPr>
      <w:r w:rsidDel="00000000" w:rsidR="00000000" w:rsidRPr="00000000">
        <w:rPr>
          <w:rtl w:val="0"/>
        </w:rPr>
      </w:r>
    </w:p>
    <w:tbl>
      <w:tblPr>
        <w:tblStyle w:val="Table29"/>
        <w:tblW w:w="10296.0" w:type="dxa"/>
        <w:jc w:val="left"/>
        <w:tblInd w:w="-10.0" w:type="dxa"/>
        <w:tblLayout w:type="fixed"/>
        <w:tblLook w:val="0000"/>
      </w:tblPr>
      <w:tblGrid>
        <w:gridCol w:w="10296"/>
        <w:tblGridChange w:id="0">
          <w:tblGrid>
            <w:gridCol w:w="10296"/>
          </w:tblGrid>
        </w:tblGridChange>
      </w:tblGrid>
      <w:tr>
        <w:trPr>
          <w:trHeight w:val="16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tabs>
                <w:tab w:val="left" w:pos="10206"/>
              </w:tabs>
              <w:spacing w:after="0" w:line="240" w:lineRule="auto"/>
              <w:contextualSpacing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Indicateurs retenus :</w:t>
            </w:r>
            <w:r w:rsidDel="00000000" w:rsidR="00000000" w:rsidRPr="00000000">
              <w:rPr>
                <w:rFonts w:ascii="Arial" w:cs="Arial" w:eastAsia="Arial" w:hAnsi="Arial"/>
                <w:sz w:val="24"/>
                <w:szCs w:val="24"/>
                <w:rtl w:val="0"/>
              </w:rPr>
              <w:t xml:space="preserve"> (les faits observables ou quantifiables qui permettront de mesurer les réussites ou les échecs)</w:t>
            </w:r>
          </w:p>
          <w:p w:rsidR="00000000" w:rsidDel="00000000" w:rsidP="00000000" w:rsidRDefault="00000000" w:rsidRPr="00000000" w14:paraId="0000016C">
            <w:pPr>
              <w:numPr>
                <w:ilvl w:val="0"/>
                <w:numId w:val="1"/>
              </w:numPr>
              <w:tabs>
                <w:tab w:val="left" w:pos="10206"/>
              </w:tabs>
              <w:spacing w:after="120" w:before="120" w:line="240" w:lineRule="auto"/>
              <w:ind w:left="720" w:hanging="360"/>
              <w:rPr/>
            </w:pPr>
            <w:r w:rsidDel="00000000" w:rsidR="00000000" w:rsidRPr="00000000">
              <w:rPr>
                <w:rFonts w:ascii="Arial" w:cs="Arial" w:eastAsia="Arial" w:hAnsi="Arial"/>
                <w:sz w:val="24"/>
                <w:szCs w:val="24"/>
                <w:rtl w:val="0"/>
              </w:rPr>
              <w:t xml:space="preserve">Implication des élèves</w:t>
            </w:r>
          </w:p>
          <w:p w:rsidR="00000000" w:rsidDel="00000000" w:rsidP="00000000" w:rsidRDefault="00000000" w:rsidRPr="00000000" w14:paraId="0000016D">
            <w:pPr>
              <w:numPr>
                <w:ilvl w:val="0"/>
                <w:numId w:val="1"/>
              </w:numPr>
              <w:tabs>
                <w:tab w:val="left" w:pos="10206"/>
              </w:tabs>
              <w:spacing w:after="120" w:before="120" w:line="240" w:lineRule="auto"/>
              <w:ind w:left="720" w:hanging="360"/>
              <w:rPr/>
            </w:pPr>
            <w:r w:rsidDel="00000000" w:rsidR="00000000" w:rsidRPr="00000000">
              <w:rPr>
                <w:rFonts w:ascii="Arial" w:cs="Arial" w:eastAsia="Arial" w:hAnsi="Arial"/>
                <w:sz w:val="24"/>
                <w:szCs w:val="24"/>
                <w:rtl w:val="0"/>
              </w:rPr>
              <w:t xml:space="preserve">Respect du temps</w:t>
            </w:r>
          </w:p>
          <w:p w:rsidR="00000000" w:rsidDel="00000000" w:rsidP="00000000" w:rsidRDefault="00000000" w:rsidRPr="00000000" w14:paraId="0000016E">
            <w:pPr>
              <w:numPr>
                <w:ilvl w:val="0"/>
                <w:numId w:val="1"/>
              </w:numPr>
              <w:tabs>
                <w:tab w:val="left" w:pos="10206"/>
              </w:tabs>
              <w:spacing w:after="120" w:before="120" w:line="240" w:lineRule="auto"/>
              <w:ind w:left="720" w:hanging="360"/>
              <w:rPr>
                <w:rFonts w:ascii="Arial" w:cs="Arial" w:eastAsia="Arial" w:hAnsi="Arial"/>
              </w:rPr>
            </w:pPr>
            <w:r w:rsidDel="00000000" w:rsidR="00000000" w:rsidRPr="00000000">
              <w:rPr>
                <w:rFonts w:ascii="Arial" w:cs="Arial" w:eastAsia="Arial" w:hAnsi="Arial"/>
                <w:sz w:val="24"/>
                <w:szCs w:val="24"/>
                <w:rtl w:val="0"/>
              </w:rPr>
              <w:t xml:space="preserve">Envie des élèves d’en imaginer un ?</w:t>
            </w:r>
          </w:p>
          <w:p w:rsidR="00000000" w:rsidDel="00000000" w:rsidP="00000000" w:rsidRDefault="00000000" w:rsidRPr="00000000" w14:paraId="0000016F">
            <w:pPr>
              <w:numPr>
                <w:ilvl w:val="0"/>
                <w:numId w:val="1"/>
              </w:numPr>
              <w:tabs>
                <w:tab w:val="left" w:pos="10206"/>
              </w:tabs>
              <w:spacing w:after="120" w:before="120" w:line="240" w:lineRule="auto"/>
              <w:ind w:left="720" w:hanging="360"/>
              <w:rPr/>
            </w:pPr>
            <w:r w:rsidDel="00000000" w:rsidR="00000000" w:rsidRPr="00000000">
              <w:rPr>
                <w:rFonts w:ascii="Arial" w:cs="Arial" w:eastAsia="Arial" w:hAnsi="Arial"/>
                <w:sz w:val="24"/>
                <w:szCs w:val="24"/>
                <w:rtl w:val="0"/>
              </w:rPr>
              <w:t xml:space="preserve">Enquête de satisfaction ?</w:t>
            </w:r>
          </w:p>
        </w:tc>
      </w:tr>
    </w:tbl>
    <w:p w:rsidR="00000000" w:rsidDel="00000000" w:rsidP="00000000" w:rsidRDefault="00000000" w:rsidRPr="00000000" w14:paraId="00000170">
      <w:pPr>
        <w:spacing w:line="240" w:lineRule="auto"/>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71">
      <w:pPr>
        <w:spacing w:line="240" w:lineRule="auto"/>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V/ Fiche scénario Collège-Lycée</w:t>
      </w:r>
    </w:p>
    <w:p w:rsidR="00000000" w:rsidDel="00000000" w:rsidP="00000000" w:rsidRDefault="00000000" w:rsidRPr="00000000" w14:paraId="00000172">
      <w:pPr>
        <w:widowControl w:val="0"/>
        <w:spacing w:after="0" w:line="240" w:lineRule="auto"/>
        <w:contextualSpacing w:val="0"/>
        <w:rPr>
          <w:b w:val="1"/>
          <w:sz w:val="30"/>
          <w:szCs w:val="30"/>
          <w:highlight w:val="yellow"/>
        </w:rPr>
      </w:pPr>
      <w:r w:rsidDel="00000000" w:rsidR="00000000" w:rsidRPr="00000000">
        <w:rPr>
          <w:b w:val="1"/>
          <w:sz w:val="30"/>
          <w:szCs w:val="30"/>
          <w:highlight w:val="yellow"/>
          <w:rtl w:val="0"/>
        </w:rPr>
        <w:t xml:space="preserve">Escape Game</w:t>
      </w:r>
    </w:p>
    <w:tbl>
      <w:tblPr>
        <w:tblStyle w:val="Table30"/>
        <w:tblW w:w="9638.0" w:type="dxa"/>
        <w:jc w:val="left"/>
        <w:tblInd w:w="55.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638"/>
        <w:tblGridChange w:id="0">
          <w:tblGrid>
            <w:gridCol w:w="9638"/>
          </w:tblGrid>
        </w:tblGridChange>
      </w:tblGrid>
      <w:tr>
        <w:trPr>
          <w:trHeight w:val="500" w:hRule="atLeast"/>
        </w:trPr>
        <w:tc>
          <w:tcPr>
            <w:tcBorders>
              <w:top w:color="000000" w:space="0" w:sz="4" w:val="single"/>
              <w:left w:color="000000" w:space="0" w:sz="4" w:val="single"/>
              <w:bottom w:color="000000" w:space="0" w:sz="4" w:val="single"/>
              <w:right w:color="000000" w:space="0" w:sz="4" w:val="single"/>
            </w:tcBorders>
            <w:shd w:fill="auto" w:val="clear"/>
            <w:tcMar>
              <w:left w:w="54.0" w:type="dxa"/>
            </w:tcMar>
          </w:tcPr>
          <w:p w:rsidR="00000000" w:rsidDel="00000000" w:rsidP="00000000" w:rsidRDefault="00000000" w:rsidRPr="00000000" w14:paraId="00000173">
            <w:pPr>
              <w:widowControl w:val="0"/>
              <w:spacing w:after="0" w:line="240" w:lineRule="auto"/>
              <w:contextualSpacing w:val="0"/>
              <w:jc w:val="center"/>
              <w:rPr>
                <w:b w:val="1"/>
                <w:sz w:val="30"/>
                <w:szCs w:val="30"/>
              </w:rPr>
            </w:pPr>
            <w:r w:rsidDel="00000000" w:rsidR="00000000" w:rsidRPr="00000000">
              <w:rPr>
                <w:b w:val="1"/>
                <w:sz w:val="30"/>
                <w:szCs w:val="30"/>
                <w:rtl w:val="0"/>
              </w:rPr>
              <w:t xml:space="preserve">Futurapolis 2050 : Scénario Collège / Lycée</w:t>
            </w:r>
          </w:p>
        </w:tc>
      </w:tr>
    </w:tbl>
    <w:p w:rsidR="00000000" w:rsidDel="00000000" w:rsidP="00000000" w:rsidRDefault="00000000" w:rsidRPr="00000000" w14:paraId="00000174">
      <w:pPr>
        <w:widowControl w:val="0"/>
        <w:spacing w:after="0" w:line="240" w:lineRule="auto"/>
        <w:contextualSpacing w:val="0"/>
        <w:rPr>
          <w:b w:val="1"/>
          <w:sz w:val="30"/>
          <w:szCs w:val="30"/>
          <w:vertAlign w:val="superscript"/>
        </w:rPr>
      </w:pPr>
      <w:r w:rsidDel="00000000" w:rsidR="00000000" w:rsidRPr="00000000">
        <w:rPr>
          <w:rtl w:val="0"/>
        </w:rPr>
      </w:r>
    </w:p>
    <w:p w:rsidR="00000000" w:rsidDel="00000000" w:rsidP="00000000" w:rsidRDefault="00000000" w:rsidRPr="00000000" w14:paraId="00000175">
      <w:pPr>
        <w:widowControl w:val="0"/>
        <w:spacing w:after="0" w:line="240" w:lineRule="auto"/>
        <w:contextualSpacing w:val="0"/>
        <w:rPr>
          <w:b w:val="1"/>
        </w:rPr>
      </w:pPr>
      <w:r w:rsidDel="00000000" w:rsidR="00000000" w:rsidRPr="00000000">
        <w:rPr>
          <w:b w:val="1"/>
          <w:rtl w:val="0"/>
        </w:rPr>
        <w:t xml:space="preserve">A. Mission</w:t>
      </w:r>
    </w:p>
    <w:p w:rsidR="00000000" w:rsidDel="00000000" w:rsidP="00000000" w:rsidRDefault="00000000" w:rsidRPr="00000000" w14:paraId="00000176">
      <w:pPr>
        <w:widowControl w:val="0"/>
        <w:spacing w:after="0" w:line="240" w:lineRule="auto"/>
        <w:contextualSpacing w:val="0"/>
        <w:rPr>
          <w:b w:val="1"/>
        </w:rPr>
      </w:pPr>
      <w:r w:rsidDel="00000000" w:rsidR="00000000" w:rsidRPr="00000000">
        <w:rPr>
          <w:b w:val="1"/>
          <w:rtl w:val="0"/>
        </w:rPr>
        <w:t xml:space="preserve">B. Descriptif des énigmes</w:t>
      </w:r>
    </w:p>
    <w:p w:rsidR="00000000" w:rsidDel="00000000" w:rsidP="00000000" w:rsidRDefault="00000000" w:rsidRPr="00000000" w14:paraId="00000177">
      <w:pPr>
        <w:widowControl w:val="0"/>
        <w:spacing w:after="0" w:line="240" w:lineRule="auto"/>
        <w:contextualSpacing w:val="0"/>
        <w:rPr>
          <w:b w:val="1"/>
        </w:rPr>
      </w:pPr>
      <w:r w:rsidDel="00000000" w:rsidR="00000000" w:rsidRPr="00000000">
        <w:rPr>
          <w:b w:val="1"/>
          <w:rtl w:val="0"/>
        </w:rPr>
        <w:t xml:space="preserve">C. A préparer </w:t>
      </w:r>
    </w:p>
    <w:p w:rsidR="00000000" w:rsidDel="00000000" w:rsidP="00000000" w:rsidRDefault="00000000" w:rsidRPr="00000000" w14:paraId="00000178">
      <w:pPr>
        <w:widowControl w:val="0"/>
        <w:spacing w:after="0" w:line="240" w:lineRule="auto"/>
        <w:contextualSpacing w:val="0"/>
        <w:rPr>
          <w:b w:val="1"/>
        </w:rPr>
      </w:pPr>
      <w:r w:rsidDel="00000000" w:rsidR="00000000" w:rsidRPr="00000000">
        <w:rPr>
          <w:b w:val="1"/>
          <w:rtl w:val="0"/>
        </w:rPr>
        <w:t xml:space="preserve">D. Installation du CDI</w:t>
      </w:r>
    </w:p>
    <w:p w:rsidR="00000000" w:rsidDel="00000000" w:rsidP="00000000" w:rsidRDefault="00000000" w:rsidRPr="00000000" w14:paraId="00000179">
      <w:pPr>
        <w:widowControl w:val="0"/>
        <w:spacing w:after="0" w:line="240" w:lineRule="auto"/>
        <w:contextualSpacing w:val="0"/>
        <w:rPr>
          <w:b w:val="1"/>
        </w:rPr>
      </w:pPr>
      <w:r w:rsidDel="00000000" w:rsidR="00000000" w:rsidRPr="00000000">
        <w:rPr>
          <w:rtl w:val="0"/>
        </w:rPr>
      </w:r>
    </w:p>
    <w:p w:rsidR="00000000" w:rsidDel="00000000" w:rsidP="00000000" w:rsidRDefault="00000000" w:rsidRPr="00000000" w14:paraId="0000017A">
      <w:pPr>
        <w:widowControl w:val="0"/>
        <w:spacing w:after="0" w:line="240" w:lineRule="auto"/>
        <w:contextualSpacing w:val="0"/>
        <w:rPr>
          <w:color w:val="5b0f00"/>
          <w:sz w:val="60"/>
          <w:szCs w:val="60"/>
          <w:u w:val="single"/>
        </w:rPr>
      </w:pPr>
      <w:r w:rsidDel="00000000" w:rsidR="00000000" w:rsidRPr="00000000">
        <w:rPr>
          <w:b w:val="1"/>
          <w:sz w:val="40"/>
          <w:szCs w:val="40"/>
          <w:u w:val="single"/>
          <w:vertAlign w:val="superscript"/>
          <w:rtl w:val="0"/>
        </w:rPr>
        <w:t xml:space="preserve">A</w:t>
      </w:r>
      <w:r w:rsidDel="00000000" w:rsidR="00000000" w:rsidRPr="00000000">
        <w:rPr>
          <w:b w:val="1"/>
          <w:sz w:val="40"/>
          <w:szCs w:val="40"/>
          <w:u w:val="single"/>
          <w:vertAlign w:val="superscript"/>
          <w:rtl w:val="0"/>
        </w:rPr>
        <w:t xml:space="preserve">. Mission</w:t>
      </w:r>
      <w:r w:rsidDel="00000000" w:rsidR="00000000" w:rsidRPr="00000000">
        <w:rPr>
          <w:b w:val="1"/>
          <w:sz w:val="40"/>
          <w:szCs w:val="40"/>
          <w:vertAlign w:val="superscript"/>
          <w:rtl w:val="0"/>
        </w:rPr>
        <w:t xml:space="preserve"> : </w:t>
      </w:r>
      <w:r w:rsidDel="00000000" w:rsidR="00000000" w:rsidRPr="00000000">
        <w:rPr>
          <w:rtl w:val="0"/>
        </w:rPr>
      </w:r>
    </w:p>
    <w:p w:rsidR="00000000" w:rsidDel="00000000" w:rsidP="00000000" w:rsidRDefault="00000000" w:rsidRPr="00000000" w14:paraId="0000017B">
      <w:pPr>
        <w:contextualSpacing w:val="0"/>
        <w:rPr/>
      </w:pPr>
      <w:r w:rsidDel="00000000" w:rsidR="00000000" w:rsidRPr="00000000">
        <w:rPr>
          <w:rtl w:val="0"/>
        </w:rPr>
        <w:t xml:space="preserve">2050. Vous êtes assistant auprès du professeur Pèrelaboule dans un laboratoire d’expérimentations scientifiques. Alors que vous vous trouvez au laboratoire en train de tester la résistance d’un nouveau matériau, des individus cagoulés s’introduisent dans le laboratoire et vous assomment. Vous perdez connaissance. </w:t>
      </w:r>
    </w:p>
    <w:p w:rsidR="00000000" w:rsidDel="00000000" w:rsidP="00000000" w:rsidRDefault="00000000" w:rsidRPr="00000000" w14:paraId="0000017C">
      <w:pPr>
        <w:contextualSpacing w:val="0"/>
        <w:rPr/>
      </w:pPr>
      <w:r w:rsidDel="00000000" w:rsidR="00000000" w:rsidRPr="00000000">
        <w:rPr>
          <w:rtl w:val="0"/>
        </w:rPr>
        <w:t xml:space="preserve">Vous vous réveillez 3h plus tard, le laboratoire a été saccagé et le professeur Pèrelaboule vous annonce que les individus ont volé le plan Top secret d’une construction innovante qui va révolutionner l’architecture et le monde dans son ensemble. Le professeur Pèrelaboule, trop vieux pour agir vous charge de retrouver ce plan. Il sait que ce plan est caché dans le bureau de son plus grand concurrent le professeur Maboul. </w:t>
      </w:r>
    </w:p>
    <w:p w:rsidR="00000000" w:rsidDel="00000000" w:rsidP="00000000" w:rsidRDefault="00000000" w:rsidRPr="00000000" w14:paraId="0000017D">
      <w:pPr>
        <w:contextualSpacing w:val="0"/>
        <w:rPr/>
      </w:pPr>
      <w:r w:rsidDel="00000000" w:rsidR="00000000" w:rsidRPr="00000000">
        <w:rPr>
          <w:rtl w:val="0"/>
        </w:rPr>
        <w:t xml:space="preserve">Après avoir déjoué la vigilance des gardes, vous avez une heure pour retrouver le plan caché dans le bureau. </w:t>
      </w:r>
    </w:p>
    <w:p w:rsidR="00000000" w:rsidDel="00000000" w:rsidP="00000000" w:rsidRDefault="00000000" w:rsidRPr="00000000" w14:paraId="0000017E">
      <w:pPr>
        <w:contextualSpacing w:val="0"/>
        <w:rPr/>
      </w:pPr>
      <w:r w:rsidDel="00000000" w:rsidR="00000000" w:rsidRPr="00000000">
        <w:rPr>
          <w:rtl w:val="0"/>
        </w:rPr>
      </w:r>
    </w:p>
    <w:p w:rsidR="00000000" w:rsidDel="00000000" w:rsidP="00000000" w:rsidRDefault="00000000" w:rsidRPr="00000000" w14:paraId="0000017F">
      <w:pPr>
        <w:widowControl w:val="0"/>
        <w:spacing w:after="0" w:line="240" w:lineRule="auto"/>
        <w:contextualSpacing w:val="0"/>
        <w:rPr>
          <w:b w:val="1"/>
        </w:rPr>
      </w:pPr>
      <w:r w:rsidDel="00000000" w:rsidR="00000000" w:rsidRPr="00000000">
        <w:rPr>
          <w:b w:val="1"/>
          <w:rtl w:val="0"/>
        </w:rPr>
        <w:t xml:space="preserve">B. Descriptif des étapes</w:t>
      </w:r>
    </w:p>
    <w:p w:rsidR="00000000" w:rsidDel="00000000" w:rsidP="00000000" w:rsidRDefault="00000000" w:rsidRPr="00000000" w14:paraId="00000180">
      <w:pPr>
        <w:contextualSpacing w:val="0"/>
        <w:rPr/>
      </w:pPr>
      <w:r w:rsidDel="00000000" w:rsidR="00000000" w:rsidRPr="00000000">
        <w:rPr>
          <w:rtl w:val="0"/>
        </w:rPr>
      </w:r>
    </w:p>
    <w:p w:rsidR="00000000" w:rsidDel="00000000" w:rsidP="00000000" w:rsidRDefault="00000000" w:rsidRPr="00000000" w14:paraId="00000181">
      <w:pPr>
        <w:contextualSpacing w:val="0"/>
        <w:rPr>
          <w:b w:val="1"/>
          <w:u w:val="single"/>
        </w:rPr>
      </w:pPr>
      <w:r w:rsidDel="00000000" w:rsidR="00000000" w:rsidRPr="00000000">
        <w:rPr>
          <w:b w:val="1"/>
          <w:u w:val="single"/>
          <w:rtl w:val="0"/>
        </w:rPr>
        <w:t xml:space="preserve">Etape 1 : </w:t>
      </w:r>
    </w:p>
    <w:p w:rsidR="00000000" w:rsidDel="00000000" w:rsidP="00000000" w:rsidRDefault="00000000" w:rsidRPr="00000000" w14:paraId="00000182">
      <w:pPr>
        <w:contextualSpacing w:val="0"/>
        <w:rPr/>
      </w:pPr>
      <w:r w:rsidDel="00000000" w:rsidR="00000000" w:rsidRPr="00000000">
        <w:rPr>
          <w:rtl w:val="0"/>
        </w:rPr>
        <w:t xml:space="preserve">Des livres sont en vrac sur une table avec un intrus (ex : un BD parmi des romans). Dans l’intrus, ils trouvent un marque-page avec une opération qui renvoie à la page de ce livre qui renvoie à un portrait de femme scientifique affiché sur le mur et derrière ce portrait est caché une clé.(Ex avec la BD Culottées de Peneloppe de Bagieux, l’opération renvoie à la page 94-95 qui est sur Agnodice la première femme gynécologue). </w:t>
      </w:r>
    </w:p>
    <w:p w:rsidR="00000000" w:rsidDel="00000000" w:rsidP="00000000" w:rsidRDefault="00000000" w:rsidRPr="00000000" w14:paraId="00000183">
      <w:pPr>
        <w:contextualSpacing w:val="0"/>
        <w:rPr/>
      </w:pPr>
      <w:r w:rsidDel="00000000" w:rsidR="00000000" w:rsidRPr="00000000">
        <w:rPr>
          <w:rtl w:val="0"/>
        </w:rPr>
        <w:t xml:space="preserve">En résolvant l’énigme du menteur, les élèves trouvent un prénom qui est le mot de passe pour débloquer un padlet sur l’ordinateur. (Ici la solution de l’énigme est “Jonathan”). Sur le Padlet est affiché un message à déchiffrer grâce au code trouvé précédemment. Le message est le suivant : « la clé est cachée dans un endroit poétique »</w:t>
      </w:r>
    </w:p>
    <w:p w:rsidR="00000000" w:rsidDel="00000000" w:rsidP="00000000" w:rsidRDefault="00000000" w:rsidRPr="00000000" w14:paraId="00000184">
      <w:pPr>
        <w:contextualSpacing w:val="0"/>
        <w:rPr>
          <w:b w:val="1"/>
          <w:u w:val="single"/>
        </w:rPr>
      </w:pPr>
      <w:r w:rsidDel="00000000" w:rsidR="00000000" w:rsidRPr="00000000">
        <w:rPr>
          <w:b w:val="1"/>
          <w:u w:val="single"/>
          <w:rtl w:val="0"/>
        </w:rPr>
        <w:t xml:space="preserve">Etape 2 : </w:t>
      </w:r>
    </w:p>
    <w:p w:rsidR="00000000" w:rsidDel="00000000" w:rsidP="00000000" w:rsidRDefault="00000000" w:rsidRPr="00000000" w14:paraId="00000185">
      <w:pPr>
        <w:contextualSpacing w:val="0"/>
        <w:rPr/>
      </w:pPr>
      <w:r w:rsidDel="00000000" w:rsidR="00000000" w:rsidRPr="00000000">
        <w:rPr>
          <w:rtl w:val="0"/>
        </w:rPr>
        <w:t xml:space="preserve">Grâce à la clé cachée derrière le portrait d’Agnodice, les élèves ouvrent un coffre ou un tiroir dans lequel ils trouvent le tableau sur les articles de presse et des portraits d’inventeurs. Grâce à ce tableau et aux articles, ils obtiennent un code à 4 chiffres qui ouvre un cadenas.</w:t>
      </w:r>
    </w:p>
    <w:p w:rsidR="00000000" w:rsidDel="00000000" w:rsidP="00000000" w:rsidRDefault="00000000" w:rsidRPr="00000000" w14:paraId="00000186">
      <w:pPr>
        <w:contextualSpacing w:val="0"/>
        <w:rPr/>
      </w:pPr>
      <w:r w:rsidDel="00000000" w:rsidR="00000000" w:rsidRPr="00000000">
        <w:rPr>
          <w:rtl w:val="0"/>
        </w:rPr>
        <w:t xml:space="preserve">En déchiffrant la phrase sur Padlet, les élèves trouvent une clé cachée derrière les livres de poésie. Cette clé ouvre un tiroir ou un cadenas dans lequel ils trouvent :</w:t>
      </w:r>
    </w:p>
    <w:p w:rsidR="00000000" w:rsidDel="00000000" w:rsidP="00000000" w:rsidRDefault="00000000" w:rsidRPr="00000000" w14:paraId="00000187">
      <w:pPr>
        <w:numPr>
          <w:ilvl w:val="0"/>
          <w:numId w:val="12"/>
        </w:numPr>
        <w:spacing w:after="0" w:lineRule="auto"/>
        <w:ind w:left="720" w:hanging="360"/>
        <w:contextualSpacing w:val="1"/>
        <w:rPr/>
      </w:pPr>
      <w:r w:rsidDel="00000000" w:rsidR="00000000" w:rsidRPr="00000000">
        <w:rPr>
          <w:rtl w:val="0"/>
        </w:rPr>
        <w:t xml:space="preserve">La clé du CDI qui leur permet de sortir. </w:t>
      </w:r>
    </w:p>
    <w:p w:rsidR="00000000" w:rsidDel="00000000" w:rsidP="00000000" w:rsidRDefault="00000000" w:rsidRPr="00000000" w14:paraId="00000188">
      <w:pPr>
        <w:numPr>
          <w:ilvl w:val="0"/>
          <w:numId w:val="12"/>
        </w:numPr>
        <w:spacing w:after="0" w:lineRule="auto"/>
        <w:ind w:left="720" w:hanging="360"/>
        <w:contextualSpacing w:val="1"/>
        <w:rPr/>
      </w:pPr>
      <w:r w:rsidDel="00000000" w:rsidR="00000000" w:rsidRPr="00000000">
        <w:rPr>
          <w:rtl w:val="0"/>
        </w:rPr>
        <w:t xml:space="preserve">Le tableau périodique des éléments</w:t>
      </w:r>
    </w:p>
    <w:p w:rsidR="00000000" w:rsidDel="00000000" w:rsidP="00000000" w:rsidRDefault="00000000" w:rsidRPr="00000000" w14:paraId="00000189">
      <w:pPr>
        <w:spacing w:after="0" w:lineRule="auto"/>
        <w:contextualSpacing w:val="0"/>
        <w:rPr/>
      </w:pPr>
      <w:r w:rsidDel="00000000" w:rsidR="00000000" w:rsidRPr="00000000">
        <w:rPr>
          <w:rtl w:val="0"/>
        </w:rPr>
      </w:r>
    </w:p>
    <w:p w:rsidR="00000000" w:rsidDel="00000000" w:rsidP="00000000" w:rsidRDefault="00000000" w:rsidRPr="00000000" w14:paraId="0000018A">
      <w:pPr>
        <w:contextualSpacing w:val="0"/>
        <w:rPr>
          <w:b w:val="1"/>
          <w:u w:val="single"/>
        </w:rPr>
      </w:pPr>
      <w:r w:rsidDel="00000000" w:rsidR="00000000" w:rsidRPr="00000000">
        <w:rPr>
          <w:b w:val="1"/>
          <w:u w:val="single"/>
          <w:rtl w:val="0"/>
        </w:rPr>
        <w:t xml:space="preserve">Etape 3 : </w:t>
      </w:r>
    </w:p>
    <w:p w:rsidR="00000000" w:rsidDel="00000000" w:rsidP="00000000" w:rsidRDefault="00000000" w:rsidRPr="00000000" w14:paraId="0000018B">
      <w:pPr>
        <w:contextualSpacing w:val="0"/>
        <w:rPr/>
      </w:pPr>
      <w:r w:rsidDel="00000000" w:rsidR="00000000" w:rsidRPr="00000000">
        <w:rPr>
          <w:rtl w:val="0"/>
        </w:rPr>
        <w:t xml:space="preserve">En associant l’invention avec son inventeur, ils obtiennent l’indice suivant : « le résultat de l’opération chimique renvoie à la cote d’un livre »</w:t>
      </w:r>
    </w:p>
    <w:p w:rsidR="00000000" w:rsidDel="00000000" w:rsidP="00000000" w:rsidRDefault="00000000" w:rsidRPr="00000000" w14:paraId="0000018C">
      <w:pPr>
        <w:contextualSpacing w:val="0"/>
        <w:rPr/>
      </w:pPr>
      <w:r w:rsidDel="00000000" w:rsidR="00000000" w:rsidRPr="00000000">
        <w:rPr>
          <w:rtl w:val="0"/>
        </w:rPr>
        <w:t xml:space="preserve">En ouvrant le cadenas à chiffres, ils trouvent dans le coffre ou le tiroir un puzzle d’une couverture de livre qu’ils doivent retrouver dans le CDI ainsi qu’une invention avec derrière l’indice « le résultat de l’opération chimique renvoie à …. ».</w:t>
      </w:r>
    </w:p>
    <w:p w:rsidR="00000000" w:rsidDel="00000000" w:rsidP="00000000" w:rsidRDefault="00000000" w:rsidRPr="00000000" w14:paraId="0000018D">
      <w:pPr>
        <w:contextualSpacing w:val="0"/>
        <w:rPr/>
      </w:pPr>
      <w:r w:rsidDel="00000000" w:rsidR="00000000" w:rsidRPr="00000000">
        <w:rPr>
          <w:rtl w:val="0"/>
        </w:rPr>
        <w:t xml:space="preserve"> Dans le livre, ils trouvent l’opération chimique.</w:t>
      </w:r>
    </w:p>
    <w:p w:rsidR="00000000" w:rsidDel="00000000" w:rsidP="00000000" w:rsidRDefault="00000000" w:rsidRPr="00000000" w14:paraId="0000018E">
      <w:pPr>
        <w:contextualSpacing w:val="0"/>
        <w:rPr/>
      </w:pPr>
      <w:r w:rsidDel="00000000" w:rsidR="00000000" w:rsidRPr="00000000">
        <w:rPr/>
        <w:drawing>
          <wp:inline distB="114300" distT="114300" distL="114300" distR="114300">
            <wp:extent cx="4605338" cy="3089032"/>
            <wp:effectExtent b="0" l="0" r="0" t="0"/>
            <wp:docPr id="5"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605338" cy="3089032"/>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contextualSpacing w:val="0"/>
        <w:rPr>
          <w:b w:val="1"/>
          <w:u w:val="single"/>
        </w:rPr>
      </w:pPr>
      <w:r w:rsidDel="00000000" w:rsidR="00000000" w:rsidRPr="00000000">
        <w:rPr>
          <w:b w:val="1"/>
          <w:u w:val="single"/>
          <w:rtl w:val="0"/>
        </w:rPr>
        <w:t xml:space="preserve">Etape 4 : </w:t>
      </w:r>
    </w:p>
    <w:p w:rsidR="00000000" w:rsidDel="00000000" w:rsidP="00000000" w:rsidRDefault="00000000" w:rsidRPr="00000000" w14:paraId="00000190">
      <w:pPr>
        <w:contextualSpacing w:val="0"/>
        <w:rPr/>
      </w:pPr>
      <w:r w:rsidDel="00000000" w:rsidR="00000000" w:rsidRPr="00000000">
        <w:rPr>
          <w:rtl w:val="0"/>
        </w:rPr>
        <w:t xml:space="preserve">Dans le livre portant la cote qui correspond, les élèves trouvent le plan final.</w:t>
      </w:r>
    </w:p>
    <w:p w:rsidR="00000000" w:rsidDel="00000000" w:rsidP="00000000" w:rsidRDefault="00000000" w:rsidRPr="00000000" w14:paraId="00000191">
      <w:pPr>
        <w:contextualSpacing w:val="0"/>
        <w:rPr/>
      </w:pPr>
      <w:r w:rsidDel="00000000" w:rsidR="00000000" w:rsidRPr="00000000">
        <w:rPr>
          <w:rtl w:val="0"/>
        </w:rPr>
      </w:r>
    </w:p>
    <w:p w:rsidR="00000000" w:rsidDel="00000000" w:rsidP="00000000" w:rsidRDefault="00000000" w:rsidRPr="00000000" w14:paraId="00000192">
      <w:pPr>
        <w:contextualSpacing w:val="0"/>
        <w:rPr/>
      </w:pPr>
      <w:r w:rsidDel="00000000" w:rsidR="00000000" w:rsidRPr="00000000">
        <w:rPr>
          <w:rtl w:val="0"/>
        </w:rPr>
      </w:r>
    </w:p>
    <w:p w:rsidR="00000000" w:rsidDel="00000000" w:rsidP="00000000" w:rsidRDefault="00000000" w:rsidRPr="00000000" w14:paraId="00000193">
      <w:pPr>
        <w:contextualSpacing w:val="0"/>
        <w:rPr/>
      </w:pPr>
      <w:r w:rsidDel="00000000" w:rsidR="00000000" w:rsidRPr="00000000">
        <w:rPr>
          <w:rtl w:val="0"/>
        </w:rPr>
      </w:r>
    </w:p>
    <w:p w:rsidR="00000000" w:rsidDel="00000000" w:rsidP="00000000" w:rsidRDefault="00000000" w:rsidRPr="00000000" w14:paraId="00000194">
      <w:pPr>
        <w:contextualSpacing w:val="0"/>
        <w:rPr/>
      </w:pPr>
      <w:r w:rsidDel="00000000" w:rsidR="00000000" w:rsidRPr="00000000">
        <w:rPr>
          <w:rtl w:val="0"/>
        </w:rPr>
      </w:r>
    </w:p>
    <w:p w:rsidR="00000000" w:rsidDel="00000000" w:rsidP="00000000" w:rsidRDefault="00000000" w:rsidRPr="00000000" w14:paraId="00000195">
      <w:pPr>
        <w:widowControl w:val="0"/>
        <w:spacing w:after="0" w:line="240" w:lineRule="auto"/>
        <w:contextualSpacing w:val="0"/>
        <w:rPr>
          <w:b w:val="1"/>
        </w:rPr>
      </w:pPr>
      <w:r w:rsidDel="00000000" w:rsidR="00000000" w:rsidRPr="00000000">
        <w:rPr>
          <w:b w:val="1"/>
          <w:rtl w:val="0"/>
        </w:rPr>
        <w:t xml:space="preserve">C. A préparer </w:t>
      </w:r>
    </w:p>
    <w:p w:rsidR="00000000" w:rsidDel="00000000" w:rsidP="00000000" w:rsidRDefault="00000000" w:rsidRPr="00000000" w14:paraId="00000196">
      <w:pPr>
        <w:widowControl w:val="0"/>
        <w:spacing w:after="0" w:line="240" w:lineRule="auto"/>
        <w:contextualSpacing w:val="0"/>
        <w:rPr>
          <w:b w:val="1"/>
        </w:rPr>
      </w:pPr>
      <w:r w:rsidDel="00000000" w:rsidR="00000000" w:rsidRPr="00000000">
        <w:rPr>
          <w:rtl w:val="0"/>
        </w:rPr>
      </w:r>
    </w:p>
    <w:p w:rsidR="00000000" w:rsidDel="00000000" w:rsidP="00000000" w:rsidRDefault="00000000" w:rsidRPr="00000000" w14:paraId="00000197">
      <w:pPr>
        <w:contextualSpacing w:val="0"/>
        <w:rPr>
          <w:b w:val="1"/>
          <w:u w:val="single"/>
        </w:rPr>
      </w:pPr>
      <w:r w:rsidDel="00000000" w:rsidR="00000000" w:rsidRPr="00000000">
        <w:rPr>
          <w:b w:val="1"/>
          <w:u w:val="single"/>
          <w:rtl w:val="0"/>
        </w:rPr>
        <w:t xml:space="preserve">Matériel : </w:t>
      </w:r>
    </w:p>
    <w:p w:rsidR="00000000" w:rsidDel="00000000" w:rsidP="00000000" w:rsidRDefault="00000000" w:rsidRPr="00000000" w14:paraId="00000198">
      <w:pPr>
        <w:numPr>
          <w:ilvl w:val="0"/>
          <w:numId w:val="4"/>
        </w:numPr>
        <w:ind w:left="720" w:hanging="360"/>
        <w:contextualSpacing w:val="1"/>
        <w:rPr>
          <w:u w:val="none"/>
        </w:rPr>
      </w:pPr>
      <w:r w:rsidDel="00000000" w:rsidR="00000000" w:rsidRPr="00000000">
        <w:rPr>
          <w:rtl w:val="0"/>
        </w:rPr>
        <w:t xml:space="preserve">Un ordinateur et une session sur Padlet dont le MDP est Jonathan et qui donne accès à un message secret</w:t>
      </w:r>
    </w:p>
    <w:p w:rsidR="00000000" w:rsidDel="00000000" w:rsidP="00000000" w:rsidRDefault="00000000" w:rsidRPr="00000000" w14:paraId="00000199">
      <w:pPr>
        <w:contextualSpacing w:val="0"/>
        <w:rPr/>
      </w:pPr>
      <w:r w:rsidDel="00000000" w:rsidR="00000000" w:rsidRPr="00000000">
        <w:rPr/>
        <w:drawing>
          <wp:inline distB="114300" distT="114300" distL="114300" distR="114300">
            <wp:extent cx="6210300" cy="3990975"/>
            <wp:effectExtent b="0" l="0" r="0" t="0"/>
            <wp:docPr id="12"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210300" cy="399097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numPr>
          <w:ilvl w:val="0"/>
          <w:numId w:val="17"/>
        </w:numPr>
        <w:ind w:left="720" w:hanging="360"/>
        <w:contextualSpacing w:val="1"/>
        <w:rPr>
          <w:u w:val="none"/>
        </w:rPr>
      </w:pPr>
      <w:r w:rsidDel="00000000" w:rsidR="00000000" w:rsidRPr="00000000">
        <w:rPr>
          <w:rtl w:val="0"/>
        </w:rPr>
        <w:t xml:space="preserve">Un cadenas à 4 chiffres</w:t>
      </w:r>
    </w:p>
    <w:p w:rsidR="00000000" w:rsidDel="00000000" w:rsidP="00000000" w:rsidRDefault="00000000" w:rsidRPr="00000000" w14:paraId="0000019B">
      <w:pPr>
        <w:numPr>
          <w:ilvl w:val="0"/>
          <w:numId w:val="17"/>
        </w:numPr>
        <w:ind w:left="720" w:hanging="360"/>
        <w:contextualSpacing w:val="1"/>
        <w:rPr>
          <w:u w:val="none"/>
        </w:rPr>
      </w:pPr>
      <w:r w:rsidDel="00000000" w:rsidR="00000000" w:rsidRPr="00000000">
        <w:rPr>
          <w:rtl w:val="0"/>
        </w:rPr>
        <w:t xml:space="preserve">2 cadenas à clés ou des endroits fermés à clés</w:t>
      </w:r>
    </w:p>
    <w:p w:rsidR="00000000" w:rsidDel="00000000" w:rsidP="00000000" w:rsidRDefault="00000000" w:rsidRPr="00000000" w14:paraId="0000019C">
      <w:pPr>
        <w:numPr>
          <w:ilvl w:val="0"/>
          <w:numId w:val="17"/>
        </w:numPr>
        <w:ind w:left="720" w:hanging="360"/>
        <w:contextualSpacing w:val="1"/>
        <w:rPr>
          <w:u w:val="none"/>
        </w:rPr>
      </w:pPr>
      <w:r w:rsidDel="00000000" w:rsidR="00000000" w:rsidRPr="00000000">
        <w:rPr>
          <w:rtl w:val="0"/>
        </w:rPr>
        <w:t xml:space="preserve">Pâte à fixer</w:t>
      </w:r>
    </w:p>
    <w:p w:rsidR="00000000" w:rsidDel="00000000" w:rsidP="00000000" w:rsidRDefault="00000000" w:rsidRPr="00000000" w14:paraId="0000019D">
      <w:pPr>
        <w:contextualSpacing w:val="0"/>
        <w:rPr/>
      </w:pPr>
      <w:r w:rsidDel="00000000" w:rsidR="00000000" w:rsidRPr="00000000">
        <w:rPr>
          <w:rtl w:val="0"/>
        </w:rPr>
      </w:r>
    </w:p>
    <w:p w:rsidR="00000000" w:rsidDel="00000000" w:rsidP="00000000" w:rsidRDefault="00000000" w:rsidRPr="00000000" w14:paraId="0000019E">
      <w:pPr>
        <w:contextualSpacing w:val="0"/>
        <w:rPr>
          <w:b w:val="1"/>
        </w:rPr>
      </w:pPr>
      <w:r w:rsidDel="00000000" w:rsidR="00000000" w:rsidRPr="00000000">
        <w:rPr>
          <w:b w:val="1"/>
          <w:rtl w:val="0"/>
        </w:rPr>
        <w:t xml:space="preserve">D. Installation du CDI </w:t>
      </w:r>
    </w:p>
    <w:p w:rsidR="00000000" w:rsidDel="00000000" w:rsidP="00000000" w:rsidRDefault="00000000" w:rsidRPr="00000000" w14:paraId="0000019F">
      <w:pPr>
        <w:numPr>
          <w:ilvl w:val="0"/>
          <w:numId w:val="6"/>
        </w:numPr>
        <w:ind w:left="720" w:hanging="360"/>
        <w:contextualSpacing w:val="1"/>
        <w:rPr>
          <w:u w:val="none"/>
        </w:rPr>
      </w:pPr>
      <w:r w:rsidDel="00000000" w:rsidR="00000000" w:rsidRPr="00000000">
        <w:rPr>
          <w:rtl w:val="0"/>
        </w:rPr>
        <w:t xml:space="preserve">Définir une Zone de recherche</w:t>
      </w:r>
    </w:p>
    <w:p w:rsidR="00000000" w:rsidDel="00000000" w:rsidP="00000000" w:rsidRDefault="00000000" w:rsidRPr="00000000" w14:paraId="000001A0">
      <w:pPr>
        <w:numPr>
          <w:ilvl w:val="0"/>
          <w:numId w:val="6"/>
        </w:numPr>
        <w:ind w:left="720" w:hanging="360"/>
        <w:contextualSpacing w:val="1"/>
        <w:rPr>
          <w:u w:val="none"/>
        </w:rPr>
      </w:pPr>
      <w:r w:rsidDel="00000000" w:rsidR="00000000" w:rsidRPr="00000000">
        <w:rPr>
          <w:rtl w:val="0"/>
        </w:rPr>
        <w:t xml:space="preserve">Un code pour déchiffrer un message est roulé en boule et caché dans la salle. </w:t>
      </w:r>
    </w:p>
    <w:p w:rsidR="00000000" w:rsidDel="00000000" w:rsidP="00000000" w:rsidRDefault="00000000" w:rsidRPr="00000000" w14:paraId="000001A1">
      <w:pPr>
        <w:contextualSpacing w:val="0"/>
        <w:rPr/>
      </w:pPr>
      <w:r w:rsidDel="00000000" w:rsidR="00000000" w:rsidRPr="00000000">
        <w:rPr/>
        <w:drawing>
          <wp:inline distB="114300" distT="114300" distL="114300" distR="114300">
            <wp:extent cx="2905125" cy="4381500"/>
            <wp:effectExtent b="0" l="0" r="0" t="0"/>
            <wp:docPr id="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905125" cy="43815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933700" cy="4514850"/>
            <wp:effectExtent b="0" l="0" r="0" t="0"/>
            <wp:docPr id="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933700" cy="451485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numPr>
          <w:ilvl w:val="0"/>
          <w:numId w:val="13"/>
        </w:numPr>
        <w:ind w:left="720" w:hanging="360"/>
        <w:contextualSpacing w:val="1"/>
        <w:rPr>
          <w:u w:val="none"/>
        </w:rPr>
      </w:pPr>
      <w:r w:rsidDel="00000000" w:rsidR="00000000" w:rsidRPr="00000000">
        <w:rPr>
          <w:rtl w:val="0"/>
        </w:rPr>
        <w:t xml:space="preserve">Les deux articles de presse sont cachés dans la salle.</w:t>
      </w:r>
    </w:p>
    <w:p w:rsidR="00000000" w:rsidDel="00000000" w:rsidP="00000000" w:rsidRDefault="00000000" w:rsidRPr="00000000" w14:paraId="000001A3">
      <w:pPr>
        <w:spacing w:after="280" w:before="100"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8"/>
          <w:szCs w:val="48"/>
          <w:rtl w:val="0"/>
        </w:rPr>
        <w:t xml:space="preserve">5 Français sur 4 ne savent pas compter</w:t>
      </w:r>
      <w:r w:rsidDel="00000000" w:rsidR="00000000" w:rsidRPr="00000000">
        <w:rPr>
          <w:rtl w:val="0"/>
        </w:rPr>
      </w:r>
    </w:p>
    <w:p w:rsidR="00000000" w:rsidDel="00000000" w:rsidP="00000000" w:rsidRDefault="00000000" w:rsidRPr="00000000" w14:paraId="000001A4">
      <w:pPr>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l’heure d’internet, et alors que la France s’affiche comme l’une des plus grandes puissances mondiales, une étude réalisée par un institut de sondage a mis en lumière les très grosses lacunes de nos concitoyens en matière de calcul mental.</w:t>
      </w:r>
    </w:p>
    <w:p w:rsidR="00000000" w:rsidDel="00000000" w:rsidP="00000000" w:rsidRDefault="00000000" w:rsidRPr="00000000" w14:paraId="000001A5">
      <w:pPr>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Sylvie, Michel et Daniel ont trois points communs, ils ont tous les cinq des postes à responsabilité et sont tous très mauvais en calcul mental. Une anecdote qui pourrait faire sourire si elle ne touchait pas près de 5 Français sur 4 comme le révèle notre enquête Gorafi. Un handicap qui touche plus majoritairement les hommes : 75 % soit 1 homme sur 2 – Enfin, un truc comme ça.</w:t>
      </w:r>
    </w:p>
    <w:p w:rsidR="00000000" w:rsidDel="00000000" w:rsidP="00000000" w:rsidRDefault="00000000" w:rsidRPr="00000000" w14:paraId="000001A6">
      <w:pPr>
        <w:spacing w:after="2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rapport alarmant qui a déjà fait réagir au ministère de l’Education « </w:t>
      </w:r>
      <w:r w:rsidDel="00000000" w:rsidR="00000000" w:rsidRPr="00000000">
        <w:rPr>
          <w:rFonts w:ascii="Times New Roman" w:cs="Times New Roman" w:eastAsia="Times New Roman" w:hAnsi="Times New Roman"/>
          <w:i w:val="1"/>
          <w:sz w:val="24"/>
          <w:szCs w:val="24"/>
          <w:rtl w:val="0"/>
        </w:rPr>
        <w:t xml:space="preserve">On veut être certain que tous les français sachent compter. On va donc multiplier par 3 les heures de calcul mental en école primaire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nous confie Sophie en charge de la réforme.Une mesure qui devrait donc faire passer de 2 à 9 les heures de calcul mental lors des cours élémentaires.Si aujourd’hui le calcul mental paraît désuet face à l’avènement des calculatrices et des ordinateurs, il reste néanmoins une condition nécessaire à la vie en société. Un problème qu’il va falloir prendre très au sérieux quand on sait qu’aujourd’hui, seulement une personne sur trois sait que six fois 7 font 49.</w:t>
      </w:r>
    </w:p>
    <w:p w:rsidR="00000000" w:rsidDel="00000000" w:rsidP="00000000" w:rsidRDefault="00000000" w:rsidRPr="00000000" w14:paraId="000001A7">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A8">
      <w:pPr>
        <w:spacing w:after="280" w:before="280" w:line="240" w:lineRule="auto"/>
        <w:contextualSpacing w:val="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Faire de l’exercice stimule aussi notre microbiote intestinal</w:t>
      </w:r>
    </w:p>
    <w:p w:rsidR="00000000" w:rsidDel="00000000" w:rsidP="00000000" w:rsidRDefault="00000000" w:rsidRPr="00000000" w14:paraId="000001A9">
      <w:pPr>
        <w:spacing w:after="2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études montrent que l’activité physique modifie favorablement la composition et l’activité des quelque 100 000 milliards de bactéries qui peuplent notre appareil digestif.</w:t>
      </w:r>
    </w:p>
    <w:p w:rsidR="00000000" w:rsidDel="00000000" w:rsidP="00000000" w:rsidRDefault="00000000" w:rsidRPr="00000000" w14:paraId="000001AA">
      <w:pPr>
        <w:spacing w:after="2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MONDE SCIENCE ET TECHNO | 31.01.2018 à 14h00 • Mis à jour le 31.01.2018 à 14h49 | Par </w:t>
      </w:r>
      <w:hyperlink r:id="rId17">
        <w:r w:rsidDel="00000000" w:rsidR="00000000" w:rsidRPr="00000000">
          <w:rPr>
            <w:rFonts w:ascii="Times New Roman" w:cs="Times New Roman" w:eastAsia="Times New Roman" w:hAnsi="Times New Roman"/>
            <w:color w:val="0000ff"/>
            <w:sz w:val="24"/>
            <w:szCs w:val="24"/>
            <w:u w:val="single"/>
            <w:rtl w:val="0"/>
          </w:rPr>
          <w:t xml:space="preserve">Pascale Santi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B">
      <w:pPr>
        <w:spacing w:after="280" w:before="2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Dix mille pas et plus.</w:t>
      </w:r>
      <w:r w:rsidDel="00000000" w:rsidR="00000000" w:rsidRPr="00000000">
        <w:rPr>
          <w:rFonts w:ascii="Times New Roman" w:cs="Times New Roman" w:eastAsia="Times New Roman" w:hAnsi="Times New Roman"/>
          <w:sz w:val="24"/>
          <w:szCs w:val="24"/>
          <w:rtl w:val="0"/>
        </w:rPr>
        <w:t xml:space="preserve"> On sait que le sport, c’est bon pour la santé… pour le cœur, le moral, etc. Mais savez-vous que lorsque vous courrez, nagez, jouez au football… cela stimule le microbiote intestinal, et plus particulièrement la diversité de ses bactéries ?</w:t>
      </w:r>
    </w:p>
    <w:p w:rsidR="00000000" w:rsidDel="00000000" w:rsidP="00000000" w:rsidRDefault="00000000" w:rsidRPr="00000000" w14:paraId="000001AC">
      <w:pPr>
        <w:spacing w:after="2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quoi parle-t-on ? Des quelque 100 000 milliards de bactéries, dix fois plus nombreuses que nos propres cellules, qui peuplent nos entrailles. Pesant entre 1,5 et 2 kilogrammes, cet organe est un allié. Qualifié de « deuxième cerveau », il est doté de qualités nutritives, métaboliques, immunitaires… et interviendrait dans l’obésité. Vaste sujet de recherche, la flore intestinale suscite un intérêt croissant pour mieux comprendre, au-delà de la nutrition, quels autres facteurs liés au mode de vie peuvent moduler sa composition.</w:t>
      </w:r>
    </w:p>
    <w:p w:rsidR="00000000" w:rsidDel="00000000" w:rsidP="00000000" w:rsidRDefault="00000000" w:rsidRPr="00000000" w14:paraId="000001AD">
      <w:pPr>
        <w:spacing w:after="2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chercheurs ont donc fait l’hypothèse que l’activité physique pouvait avoir un effet positif. C’est ce qu’ont montré deux études récentes, publiées le 5 janvier dans la revue </w:t>
      </w:r>
      <w:r w:rsidDel="00000000" w:rsidR="00000000" w:rsidRPr="00000000">
        <w:rPr>
          <w:rFonts w:ascii="Times New Roman" w:cs="Times New Roman" w:eastAsia="Times New Roman" w:hAnsi="Times New Roman"/>
          <w:i w:val="1"/>
          <w:sz w:val="24"/>
          <w:szCs w:val="24"/>
          <w:rtl w:val="0"/>
        </w:rPr>
        <w:t xml:space="preserve">Medicine &amp; Science in Sports &amp; Exercises</w:t>
      </w:r>
      <w:r w:rsidDel="00000000" w:rsidR="00000000" w:rsidRPr="00000000">
        <w:rPr>
          <w:rFonts w:ascii="Times New Roman" w:cs="Times New Roman" w:eastAsia="Times New Roman" w:hAnsi="Times New Roman"/>
          <w:sz w:val="24"/>
          <w:szCs w:val="24"/>
          <w:rtl w:val="0"/>
        </w:rPr>
        <w:t xml:space="preserve">, l’une chez la souris, l’autre chez l’homme. L’équipe de Jeffrey Woods (université de l’Illinois, Urbana-Champaign) a transplanté de la matière fécale de souris sédentaires ou actives chez des rongeurs exempts de germes. Sans surprise, les souris ayant reçu du microbiote de sportifs étaient mieux à même de résister à des dommages tissulaires et de réduire l’inflammation que celles dont les microbes provenaient de leurs congénères sédentaires. De même, leur flore contenait plus de butyrate, un acide gras à chaîne courte, important pour le métabolisme, qui participe à une meilleure absorption intestinale. Elles étaient aussi plus résistantes aux colites ulcéreuses.</w:t>
      </w:r>
    </w:p>
    <w:p w:rsidR="00000000" w:rsidDel="00000000" w:rsidP="00000000" w:rsidRDefault="00000000" w:rsidRPr="00000000" w14:paraId="000001AE">
      <w:pPr>
        <w:spacing w:after="2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95975" cy="2286000"/>
            <wp:effectExtent b="0" l="0" r="0" t="0"/>
            <wp:docPr id="9"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589597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contextualSpacing w:val="0"/>
        <w:rPr/>
      </w:pPr>
      <w:r w:rsidDel="00000000" w:rsidR="00000000" w:rsidRPr="00000000">
        <w:rPr/>
        <w:drawing>
          <wp:inline distB="114300" distT="114300" distL="114300" distR="114300">
            <wp:extent cx="6276975" cy="3867150"/>
            <wp:effectExtent b="0" l="0" r="0" t="0"/>
            <wp:docPr id="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627697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numPr>
          <w:ilvl w:val="0"/>
          <w:numId w:val="13"/>
        </w:numPr>
        <w:ind w:left="720" w:hanging="360"/>
        <w:contextualSpacing w:val="1"/>
        <w:rPr>
          <w:u w:val="none"/>
        </w:rPr>
      </w:pPr>
      <w:r w:rsidDel="00000000" w:rsidR="00000000" w:rsidRPr="00000000">
        <w:rPr>
          <w:rtl w:val="0"/>
        </w:rPr>
        <w:t xml:space="preserve">L’énigme du menteur est caché sous une table avec de la pâte à fixer. </w:t>
      </w:r>
    </w:p>
    <w:p w:rsidR="00000000" w:rsidDel="00000000" w:rsidP="00000000" w:rsidRDefault="00000000" w:rsidRPr="00000000" w14:paraId="000001B1">
      <w:pPr>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1B2">
      <w:pPr>
        <w:spacing w:after="0" w:line="240" w:lineRule="auto"/>
        <w:contextualSpacing w:val="0"/>
        <w:rPr>
          <w:sz w:val="24"/>
          <w:szCs w:val="24"/>
        </w:rPr>
      </w:pPr>
      <w:r w:rsidDel="00000000" w:rsidR="00000000" w:rsidRPr="00000000">
        <w:rPr>
          <w:sz w:val="24"/>
          <w:szCs w:val="24"/>
          <w:rtl w:val="0"/>
        </w:rPr>
        <w:t xml:space="preserve">Enigme du menteur                            </w:t>
      </w:r>
      <w:r w:rsidDel="00000000" w:rsidR="00000000" w:rsidRPr="00000000">
        <w:rPr>
          <w:sz w:val="20"/>
          <w:szCs w:val="20"/>
          <w:rtl w:val="0"/>
        </w:rPr>
        <w:t xml:space="preserve">Source : </w:t>
      </w:r>
      <w:hyperlink r:id="rId20">
        <w:r w:rsidDel="00000000" w:rsidR="00000000" w:rsidRPr="00000000">
          <w:rPr>
            <w:color w:val="0563c1"/>
            <w:sz w:val="20"/>
            <w:szCs w:val="20"/>
            <w:u w:val="single"/>
            <w:rtl w:val="0"/>
          </w:rPr>
          <w:t xml:space="preserve">http://ww2.ac-poitiers.fr/math/spip.php?rubrique117</w:t>
        </w:r>
      </w:hyperlink>
      <w:r w:rsidDel="00000000" w:rsidR="00000000" w:rsidRPr="00000000">
        <w:rPr>
          <w:rtl w:val="0"/>
        </w:rPr>
      </w:r>
    </w:p>
    <w:p w:rsidR="00000000" w:rsidDel="00000000" w:rsidP="00000000" w:rsidRDefault="00000000" w:rsidRPr="00000000" w14:paraId="000001B3">
      <w:pPr>
        <w:spacing w:after="100" w:before="100" w:line="240" w:lineRule="auto"/>
        <w:contextualSpacing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 CDI, Déborah, Coralie, Jonathan et Anthony travaillent autour d’une table carrée. </w:t>
        <w:br w:type="textWrapping"/>
        <w:t xml:space="preserve">A la fin de la séance, la documentaliste découvre un chewing-gum, qui n’était pas là auparavant, collé sous cette table, en son centre. </w:t>
        <w:br w:type="textWrapping"/>
        <w:t xml:space="preserve">Pour découvrir le coupable, elle interroge les quatre élèves :</w:t>
      </w:r>
    </w:p>
    <w:p w:rsidR="00000000" w:rsidDel="00000000" w:rsidP="00000000" w:rsidRDefault="00000000" w:rsidRPr="00000000" w14:paraId="000001B4">
      <w:pPr>
        <w:spacing w:after="100" w:before="100" w:line="240" w:lineRule="auto"/>
        <w:contextualSpacing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"ce n’est pas moi !"dit Coralie,</w:t>
        <w:br w:type="textWrapping"/>
        <w:t xml:space="preserve">"c’est Jonathan !"dit Déborah,</w:t>
        <w:br w:type="textWrapping"/>
        <w:t xml:space="preserve">"c’est Anthony !"dit Jonathan,</w:t>
        <w:br w:type="textWrapping"/>
        <w:t xml:space="preserve">"ce n’est pas moi !"dit Anthony.</w:t>
      </w:r>
    </w:p>
    <w:p w:rsidR="00000000" w:rsidDel="00000000" w:rsidP="00000000" w:rsidRDefault="00000000" w:rsidRPr="00000000" w14:paraId="000001B5">
      <w:pPr>
        <w:spacing w:after="100" w:before="100" w:line="240" w:lineRule="auto"/>
        <w:contextualSpacing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Bien sûr le coupable est le seul à mentir et la documentaliste a vite deviné de qui il s’agissait…Et vous ?</w:t>
      </w:r>
    </w:p>
    <w:p w:rsidR="00000000" w:rsidDel="00000000" w:rsidP="00000000" w:rsidRDefault="00000000" w:rsidRPr="00000000" w14:paraId="000001B6">
      <w:pPr>
        <w:spacing w:after="0" w:line="240" w:lineRule="auto"/>
        <w:contextualSpacing w:val="0"/>
        <w:rPr>
          <w:sz w:val="24"/>
          <w:szCs w:val="24"/>
        </w:rPr>
      </w:pPr>
      <w:r w:rsidDel="00000000" w:rsidR="00000000" w:rsidRPr="00000000">
        <w:rPr>
          <w:sz w:val="24"/>
          <w:szCs w:val="24"/>
          <w:rtl w:val="0"/>
        </w:rPr>
        <w:t xml:space="preserve">Solution</w:t>
      </w:r>
    </w:p>
    <w:p w:rsidR="00000000" w:rsidDel="00000000" w:rsidP="00000000" w:rsidRDefault="00000000" w:rsidRPr="00000000" w14:paraId="000001B7">
      <w:pPr>
        <w:shd w:fill="ffffff" w:val="clear"/>
        <w:spacing w:after="250" w:before="280" w:line="240" w:lineRule="auto"/>
        <w:contextualSpacing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Il n’y a qu’un seul menteur</w:t>
      </w:r>
    </w:p>
    <w:p w:rsidR="00000000" w:rsidDel="00000000" w:rsidP="00000000" w:rsidRDefault="00000000" w:rsidRPr="00000000" w14:paraId="000001B8">
      <w:pPr>
        <w:numPr>
          <w:ilvl w:val="0"/>
          <w:numId w:val="3"/>
        </w:numPr>
        <w:shd w:fill="ffffff" w:val="clear"/>
        <w:spacing w:after="30" w:before="30" w:line="240" w:lineRule="auto"/>
        <w:ind w:left="720" w:hanging="360"/>
        <w:rPr/>
      </w:pPr>
      <w:r w:rsidDel="00000000" w:rsidR="00000000" w:rsidRPr="00000000">
        <w:rPr>
          <w:rFonts w:ascii="Verdana" w:cs="Verdana" w:eastAsia="Verdana" w:hAnsi="Verdana"/>
          <w:sz w:val="18"/>
          <w:szCs w:val="18"/>
          <w:rtl w:val="0"/>
        </w:rPr>
        <w:t xml:space="preserve">Si Coralie ment alors Déborah et Jonathan mentent aussi</w:t>
      </w:r>
    </w:p>
    <w:p w:rsidR="00000000" w:rsidDel="00000000" w:rsidP="00000000" w:rsidRDefault="00000000" w:rsidRPr="00000000" w14:paraId="000001B9">
      <w:pPr>
        <w:numPr>
          <w:ilvl w:val="0"/>
          <w:numId w:val="3"/>
        </w:numPr>
        <w:shd w:fill="ffffff" w:val="clear"/>
        <w:spacing w:after="30" w:before="30" w:line="240" w:lineRule="auto"/>
        <w:ind w:left="720" w:hanging="360"/>
        <w:rPr/>
      </w:pPr>
      <w:r w:rsidDel="00000000" w:rsidR="00000000" w:rsidRPr="00000000">
        <w:rPr>
          <w:rFonts w:ascii="Verdana" w:cs="Verdana" w:eastAsia="Verdana" w:hAnsi="Verdana"/>
          <w:sz w:val="18"/>
          <w:szCs w:val="18"/>
          <w:rtl w:val="0"/>
        </w:rPr>
        <w:t xml:space="preserve">De même si Anthony ment alors Déborah et Jonathan mentent aussi</w:t>
      </w:r>
    </w:p>
    <w:p w:rsidR="00000000" w:rsidDel="00000000" w:rsidP="00000000" w:rsidRDefault="00000000" w:rsidRPr="00000000" w14:paraId="000001BA">
      <w:pPr>
        <w:shd w:fill="ffffff" w:val="clear"/>
        <w:spacing w:after="280" w:before="250" w:line="240" w:lineRule="auto"/>
        <w:contextualSpacing w:val="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 seul coupable possible est Jonathan</w:t>
      </w:r>
    </w:p>
    <w:p w:rsidR="00000000" w:rsidDel="00000000" w:rsidP="00000000" w:rsidRDefault="00000000" w:rsidRPr="00000000" w14:paraId="000001BB">
      <w:pPr>
        <w:contextualSpacing w:val="0"/>
        <w:rPr/>
      </w:pPr>
      <w:r w:rsidDel="00000000" w:rsidR="00000000" w:rsidRPr="00000000">
        <w:rPr>
          <w:rtl w:val="0"/>
        </w:rPr>
      </w:r>
    </w:p>
    <w:p w:rsidR="00000000" w:rsidDel="00000000" w:rsidP="00000000" w:rsidRDefault="00000000" w:rsidRPr="00000000" w14:paraId="000001BC">
      <w:pPr>
        <w:numPr>
          <w:ilvl w:val="0"/>
          <w:numId w:val="13"/>
        </w:numPr>
        <w:ind w:left="720" w:hanging="360"/>
        <w:contextualSpacing w:val="1"/>
        <w:rPr>
          <w:u w:val="none"/>
        </w:rPr>
      </w:pPr>
      <w:r w:rsidDel="00000000" w:rsidR="00000000" w:rsidRPr="00000000">
        <w:rPr>
          <w:rtl w:val="0"/>
        </w:rPr>
        <w:t xml:space="preserve">Des portraits de femmes scientifiques sont affichés sur un mur. Cacher une clé derrière le portrait d’Agnodice. </w:t>
      </w:r>
    </w:p>
    <w:p w:rsidR="00000000" w:rsidDel="00000000" w:rsidP="00000000" w:rsidRDefault="00000000" w:rsidRPr="00000000" w14:paraId="000001BD">
      <w:pPr>
        <w:numPr>
          <w:ilvl w:val="0"/>
          <w:numId w:val="13"/>
        </w:numPr>
        <w:ind w:left="720" w:hanging="360"/>
        <w:contextualSpacing w:val="1"/>
        <w:rPr>
          <w:u w:val="none"/>
        </w:rPr>
      </w:pPr>
      <w:r w:rsidDel="00000000" w:rsidR="00000000" w:rsidRPr="00000000">
        <w:rPr>
          <w:rtl w:val="0"/>
        </w:rPr>
        <w:t xml:space="preserve">Des livres sont disposés en vrac sur une table (parmi lequel les culottée Tome 1) avec un intrus parmi eux dans lequel il y a un marque page avec une opération de maths qui renvoie à une page de ce livre.</w:t>
      </w:r>
    </w:p>
    <w:p w:rsidR="00000000" w:rsidDel="00000000" w:rsidP="00000000" w:rsidRDefault="00000000" w:rsidRPr="00000000" w14:paraId="000001BE">
      <w:pPr>
        <w:contextualSpacing w:val="0"/>
        <w:jc w:val="center"/>
        <w:rPr/>
      </w:pPr>
      <w:r w:rsidDel="00000000" w:rsidR="00000000" w:rsidRPr="00000000">
        <w:rPr/>
        <w:drawing>
          <wp:inline distB="114300" distT="114300" distL="114300" distR="114300">
            <wp:extent cx="2528888" cy="2187747"/>
            <wp:effectExtent b="0" l="0" r="0" t="0"/>
            <wp:docPr id="6"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2528888" cy="2187747"/>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contextualSpacing w:val="0"/>
        <w:rPr/>
      </w:pPr>
      <w:r w:rsidDel="00000000" w:rsidR="00000000" w:rsidRPr="00000000">
        <w:rPr>
          <w:rtl w:val="0"/>
        </w:rPr>
      </w:r>
    </w:p>
    <w:p w:rsidR="00000000" w:rsidDel="00000000" w:rsidP="00000000" w:rsidRDefault="00000000" w:rsidRPr="00000000" w14:paraId="000001C0">
      <w:pPr>
        <w:contextualSpacing w:val="0"/>
        <w:rPr/>
      </w:pPr>
      <w:r w:rsidDel="00000000" w:rsidR="00000000" w:rsidRPr="00000000">
        <w:rPr>
          <w:rtl w:val="0"/>
        </w:rPr>
      </w:r>
    </w:p>
    <w:p w:rsidR="00000000" w:rsidDel="00000000" w:rsidP="00000000" w:rsidRDefault="00000000" w:rsidRPr="00000000" w14:paraId="000001C1">
      <w:pPr>
        <w:contextualSpacing w:val="0"/>
        <w:rPr/>
      </w:pPr>
      <w:r w:rsidDel="00000000" w:rsidR="00000000" w:rsidRPr="00000000">
        <w:rPr>
          <w:rtl w:val="0"/>
        </w:rPr>
      </w:r>
    </w:p>
    <w:p w:rsidR="00000000" w:rsidDel="00000000" w:rsidP="00000000" w:rsidRDefault="00000000" w:rsidRPr="00000000" w14:paraId="000001C2">
      <w:pPr>
        <w:contextualSpacing w:val="0"/>
        <w:rPr/>
      </w:pPr>
      <w:r w:rsidDel="00000000" w:rsidR="00000000" w:rsidRPr="00000000">
        <w:rPr>
          <w:rtl w:val="0"/>
        </w:rPr>
      </w:r>
    </w:p>
    <w:p w:rsidR="00000000" w:rsidDel="00000000" w:rsidP="00000000" w:rsidRDefault="00000000" w:rsidRPr="00000000" w14:paraId="000001C3">
      <w:pPr>
        <w:contextualSpacing w:val="0"/>
        <w:rPr/>
      </w:pPr>
      <w:r w:rsidDel="00000000" w:rsidR="00000000" w:rsidRPr="00000000">
        <w:rPr>
          <w:rtl w:val="0"/>
        </w:rPr>
      </w:r>
    </w:p>
    <w:p w:rsidR="00000000" w:rsidDel="00000000" w:rsidP="00000000" w:rsidRDefault="00000000" w:rsidRPr="00000000" w14:paraId="000001C4">
      <w:pPr>
        <w:contextualSpacing w:val="0"/>
        <w:rPr/>
      </w:pPr>
      <w:r w:rsidDel="00000000" w:rsidR="00000000" w:rsidRPr="00000000">
        <w:rPr>
          <w:rtl w:val="0"/>
        </w:rPr>
      </w:r>
    </w:p>
    <w:p w:rsidR="00000000" w:rsidDel="00000000" w:rsidP="00000000" w:rsidRDefault="00000000" w:rsidRPr="00000000" w14:paraId="000001C5">
      <w:pPr>
        <w:contextualSpacing w:val="0"/>
        <w:rPr>
          <w:color w:val="ff0000"/>
        </w:rPr>
      </w:pPr>
      <w:r w:rsidDel="00000000" w:rsidR="00000000" w:rsidRPr="00000000">
        <w:rPr>
          <w:rtl w:val="0"/>
        </w:rPr>
      </w:r>
    </w:p>
    <w:p w:rsidR="00000000" w:rsidDel="00000000" w:rsidP="00000000" w:rsidRDefault="00000000" w:rsidRPr="00000000" w14:paraId="000001C6">
      <w:pPr>
        <w:contextualSpacing w:val="0"/>
        <w:rPr>
          <w:color w:val="ff0000"/>
        </w:rPr>
      </w:pPr>
      <w:r w:rsidDel="00000000" w:rsidR="00000000" w:rsidRPr="00000000">
        <w:rPr>
          <w:rtl w:val="0"/>
        </w:rPr>
      </w:r>
    </w:p>
    <w:p w:rsidR="00000000" w:rsidDel="00000000" w:rsidP="00000000" w:rsidRDefault="00000000" w:rsidRPr="00000000" w14:paraId="000001C7">
      <w:pPr>
        <w:contextualSpacing w:val="0"/>
        <w:rPr>
          <w:color w:val="ff0000"/>
        </w:rPr>
      </w:pPr>
      <w:r w:rsidDel="00000000" w:rsidR="00000000" w:rsidRPr="00000000">
        <w:rPr>
          <w:rtl w:val="0"/>
        </w:rPr>
      </w:r>
    </w:p>
    <w:p w:rsidR="00000000" w:rsidDel="00000000" w:rsidP="00000000" w:rsidRDefault="00000000" w:rsidRPr="00000000" w14:paraId="000001C8">
      <w:pPr>
        <w:contextualSpacing w:val="0"/>
        <w:rPr>
          <w:color w:val="ff9900"/>
        </w:rPr>
      </w:pPr>
      <w:bookmarkStart w:colFirst="0" w:colLast="0" w:name="_brszbfs461gf" w:id="3"/>
      <w:bookmarkEnd w:id="3"/>
      <w:r w:rsidDel="00000000" w:rsidR="00000000" w:rsidRPr="00000000">
        <w:rPr>
          <w:rtl w:val="0"/>
        </w:rPr>
      </w:r>
    </w:p>
    <w:sectPr>
      <w:footerReference r:id="rId22"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Verdana"/>
  <w:font w:name="Courier New"/>
  <w:font w:name="Amatic SC">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tabs>
        <w:tab w:val="center" w:pos="4536"/>
        <w:tab w:val="right" w:pos="9072"/>
      </w:tabs>
      <w:spacing w:after="0" w:line="240" w:lineRule="auto"/>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Groupe 3D du district 5-7, Département 77 – </w:t>
    </w:r>
  </w:p>
  <w:p w:rsidR="00000000" w:rsidDel="00000000" w:rsidP="00000000" w:rsidRDefault="00000000" w:rsidRPr="00000000" w14:paraId="000001CA">
    <w:pPr>
      <w:spacing w:after="0" w:line="240" w:lineRule="auto"/>
      <w:ind w:left="2124" w:firstLine="707.9999999999998"/>
      <w:contextualSpacing w:val="0"/>
      <w:rPr>
        <w:rFonts w:ascii="Tahoma" w:cs="Tahoma" w:eastAsia="Tahoma" w:hAnsi="Tahoma"/>
      </w:rPr>
    </w:pPr>
    <w:r w:rsidDel="00000000" w:rsidR="00000000" w:rsidRPr="00000000">
      <w:rPr>
        <w:rFonts w:ascii="Times New Roman" w:cs="Times New Roman" w:eastAsia="Times New Roman" w:hAnsi="Times New Roman"/>
        <w:sz w:val="20"/>
        <w:szCs w:val="20"/>
        <w:rtl w:val="0"/>
      </w:rPr>
      <w:t xml:space="preserve">Contact Animatrice :  </w:t>
    </w:r>
    <w:r w:rsidDel="00000000" w:rsidR="00000000" w:rsidRPr="00000000">
      <w:rPr>
        <w:rFonts w:ascii="Arial" w:cs="Arial" w:eastAsia="Arial" w:hAnsi="Arial"/>
        <w:color w:val="777777"/>
        <w:sz w:val="18"/>
        <w:szCs w:val="18"/>
        <w:highlight w:val="white"/>
        <w:rtl w:val="0"/>
      </w:rPr>
      <w:t xml:space="preserve">aurelie.fouquet@ac-creteil.fr</w:t>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12">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080" w:hanging="360"/>
      </w:pPr>
      <w:rPr>
        <w:rFonts w:ascii="Noto Sans Symbols" w:cs="Noto Sans Symbols" w:eastAsia="Noto Sans Symbols" w:hAnsi="Noto Sans Symbols"/>
        <w:sz w:val="24"/>
        <w:szCs w:val="24"/>
        <w:vertAlign w:val="baseline"/>
      </w:rPr>
    </w:lvl>
    <w:lvl w:ilvl="2">
      <w:start w:val="1"/>
      <w:numFmt w:val="bullet"/>
      <w:lvlText w:val="▪"/>
      <w:lvlJc w:val="left"/>
      <w:pPr>
        <w:ind w:left="1440" w:hanging="360"/>
      </w:pPr>
      <w:rPr>
        <w:rFonts w:ascii="Noto Sans Symbols" w:cs="Noto Sans Symbols" w:eastAsia="Noto Sans Symbols" w:hAnsi="Noto Sans Symbols"/>
        <w:sz w:val="24"/>
        <w:szCs w:val="24"/>
        <w:vertAlign w:val="baseline"/>
      </w:rPr>
    </w:lvl>
    <w:lvl w:ilvl="3">
      <w:start w:val="1"/>
      <w:numFmt w:val="bullet"/>
      <w:lvlText w:val="✦"/>
      <w:lvlJc w:val="left"/>
      <w:pPr>
        <w:ind w:left="1800" w:hanging="360"/>
      </w:pPr>
      <w:rPr>
        <w:rFonts w:ascii="Noto Sans Symbols" w:cs="Noto Sans Symbols" w:eastAsia="Noto Sans Symbols" w:hAnsi="Noto Sans Symbols"/>
        <w:sz w:val="24"/>
        <w:szCs w:val="24"/>
        <w:vertAlign w:val="baseline"/>
      </w:rPr>
    </w:lvl>
    <w:lvl w:ilvl="4">
      <w:start w:val="1"/>
      <w:numFmt w:val="bullet"/>
      <w:lvlText w:val="◦"/>
      <w:lvlJc w:val="left"/>
      <w:pPr>
        <w:ind w:left="2160" w:hanging="360"/>
      </w:pPr>
      <w:rPr>
        <w:rFonts w:ascii="Noto Sans Symbols" w:cs="Noto Sans Symbols" w:eastAsia="Noto Sans Symbols" w:hAnsi="Noto Sans Symbols"/>
        <w:sz w:val="24"/>
        <w:szCs w:val="24"/>
        <w:vertAlign w:val="baseline"/>
      </w:rPr>
    </w:lvl>
    <w:lvl w:ilvl="5">
      <w:start w:val="1"/>
      <w:numFmt w:val="bullet"/>
      <w:lvlText w:val="▪"/>
      <w:lvlJc w:val="left"/>
      <w:pPr>
        <w:ind w:left="2520" w:hanging="360"/>
      </w:pPr>
      <w:rPr>
        <w:rFonts w:ascii="Noto Sans Symbols" w:cs="Noto Sans Symbols" w:eastAsia="Noto Sans Symbols" w:hAnsi="Noto Sans Symbols"/>
        <w:sz w:val="24"/>
        <w:szCs w:val="24"/>
        <w:vertAlign w:val="baseline"/>
      </w:rPr>
    </w:lvl>
    <w:lvl w:ilvl="6">
      <w:start w:val="1"/>
      <w:numFmt w:val="bullet"/>
      <w:lvlText w:val="✦"/>
      <w:lvlJc w:val="left"/>
      <w:pPr>
        <w:ind w:left="2880" w:hanging="360"/>
      </w:pPr>
      <w:rPr>
        <w:rFonts w:ascii="Noto Sans Symbols" w:cs="Noto Sans Symbols" w:eastAsia="Noto Sans Symbols" w:hAnsi="Noto Sans Symbols"/>
        <w:sz w:val="24"/>
        <w:szCs w:val="24"/>
        <w:vertAlign w:val="baseline"/>
      </w:rPr>
    </w:lvl>
    <w:lvl w:ilvl="7">
      <w:start w:val="1"/>
      <w:numFmt w:val="bullet"/>
      <w:lvlText w:val="◦"/>
      <w:lvlJc w:val="left"/>
      <w:pPr>
        <w:ind w:left="3240" w:hanging="360"/>
      </w:pPr>
      <w:rPr>
        <w:rFonts w:ascii="Noto Sans Symbols" w:cs="Noto Sans Symbols" w:eastAsia="Noto Sans Symbols" w:hAnsi="Noto Sans Symbols"/>
        <w:sz w:val="24"/>
        <w:szCs w:val="24"/>
        <w:vertAlign w:val="baseline"/>
      </w:rPr>
    </w:lvl>
    <w:lvl w:ilvl="8">
      <w:start w:val="1"/>
      <w:numFmt w:val="bullet"/>
      <w:lvlText w:val="▪"/>
      <w:lvlJc w:val="left"/>
      <w:pPr>
        <w:ind w:left="3600" w:hanging="360"/>
      </w:pPr>
      <w:rPr>
        <w:rFonts w:ascii="Noto Sans Symbols" w:cs="Noto Sans Symbols" w:eastAsia="Noto Sans Symbols" w:hAnsi="Noto Sans Symbols"/>
        <w:sz w:val="24"/>
        <w:szCs w:val="24"/>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Times New Roman" w:cs="Times New Roman" w:eastAsia="Times New Roman" w:hAnsi="Times New Roman"/>
      <w:b w:val="1"/>
    </w:rPr>
  </w:style>
  <w:style w:type="paragraph" w:styleId="Heading2">
    <w:name w:val="heading 2"/>
    <w:basedOn w:val="Normal"/>
    <w:next w:val="Normal"/>
    <w:pPr>
      <w:keepNext w:val="1"/>
      <w:spacing w:after="0" w:line="240" w:lineRule="auto"/>
      <w:jc w:val="center"/>
    </w:pPr>
    <w:rPr>
      <w:rFonts w:ascii="Arial" w:cs="Arial" w:eastAsia="Arial" w:hAnsi="Arial"/>
      <w:b w:val="1"/>
      <w:sz w:val="24"/>
      <w:szCs w:val="24"/>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 w:type="table" w:styleId="Table5">
    <w:basedOn w:val="TableNormal"/>
    <w:tblPr>
      <w:tblStyleRowBandSize w:val="1"/>
      <w:tblStyleColBandSize w:val="1"/>
      <w:tblCellMar>
        <w:top w:w="55.0" w:type="dxa"/>
        <w:left w:w="55.0" w:type="dxa"/>
        <w:bottom w:w="55.0" w:type="dxa"/>
        <w:right w:w="55.0" w:type="dxa"/>
      </w:tblCellMar>
    </w:tblPr>
  </w:style>
  <w:style w:type="table" w:styleId="Table6">
    <w:basedOn w:val="TableNormal"/>
    <w:tblPr>
      <w:tblStyleRowBandSize w:val="1"/>
      <w:tblStyleColBandSize w:val="1"/>
      <w:tblCellMar>
        <w:top w:w="55.0" w:type="dxa"/>
        <w:left w:w="55.0" w:type="dxa"/>
        <w:bottom w:w="55.0" w:type="dxa"/>
        <w:right w:w="55.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55.0" w:type="dxa"/>
        <w:left w:w="54.0" w:type="dxa"/>
        <w:bottom w:w="55.0" w:type="dxa"/>
        <w:right w:w="55.0" w:type="dxa"/>
      </w:tblCellMar>
    </w:tblPr>
  </w:style>
  <w:style w:type="table" w:styleId="Table18">
    <w:basedOn w:val="TableNormal"/>
    <w:tblPr>
      <w:tblStyleRowBandSize w:val="1"/>
      <w:tblStyleColBandSize w:val="1"/>
      <w:tblCellMar>
        <w:top w:w="55.0" w:type="dxa"/>
        <w:left w:w="54.0" w:type="dxa"/>
        <w:bottom w:w="55.0" w:type="dxa"/>
        <w:right w:w="55.0" w:type="dxa"/>
      </w:tblCellMar>
    </w:tblPr>
  </w:style>
  <w:style w:type="table" w:styleId="Table19">
    <w:basedOn w:val="TableNormal"/>
    <w:tblPr>
      <w:tblStyleRowBandSize w:val="1"/>
      <w:tblStyleColBandSize w:val="1"/>
      <w:tblCellMar>
        <w:top w:w="55.0" w:type="dxa"/>
        <w:left w:w="54.0" w:type="dxa"/>
        <w:bottom w:w="55.0" w:type="dxa"/>
        <w:right w:w="55.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55.0" w:type="dxa"/>
        <w:left w:w="54.0" w:type="dxa"/>
        <w:bottom w:w="55.0" w:type="dxa"/>
        <w:right w:w="5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2.ac-poitiers.fr/math/spip.php?rubrique117" TargetMode="External"/><Relationship Id="rId11" Type="http://schemas.openxmlformats.org/officeDocument/2006/relationships/image" Target="media/image12.png"/><Relationship Id="rId22" Type="http://schemas.openxmlformats.org/officeDocument/2006/relationships/footer" Target="footer1.xml"/><Relationship Id="rId10" Type="http://schemas.openxmlformats.org/officeDocument/2006/relationships/image" Target="media/image11.png"/><Relationship Id="rId21" Type="http://schemas.openxmlformats.org/officeDocument/2006/relationships/image" Target="media/image17.png"/><Relationship Id="rId13" Type="http://schemas.openxmlformats.org/officeDocument/2006/relationships/image" Target="media/image16.png"/><Relationship Id="rId12"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15" Type="http://schemas.openxmlformats.org/officeDocument/2006/relationships/image" Target="media/image9.png"/><Relationship Id="rId14" Type="http://schemas.openxmlformats.org/officeDocument/2006/relationships/image" Target="media/image25.png"/><Relationship Id="rId17" Type="http://schemas.openxmlformats.org/officeDocument/2006/relationships/hyperlink" Target="http://www.lemonde.fr/journaliste/pascale-santi/" TargetMode="External"/><Relationship Id="rId16" Type="http://schemas.openxmlformats.org/officeDocument/2006/relationships/image" Target="media/image21.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hyperlink" Target="http://pointdoc.ac-creteil.fr/" TargetMode="External"/><Relationship Id="rId18" Type="http://schemas.openxmlformats.org/officeDocument/2006/relationships/image" Target="media/image22.png"/><Relationship Id="rId7" Type="http://schemas.openxmlformats.org/officeDocument/2006/relationships/image" Target="media/image24.png"/><Relationship Id="rId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Tahoma-regular.ttf"/><Relationship Id="rId4"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